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2A9C" w:rsidRDefault="00FA251D">
      <w:pPr>
        <w:pStyle w:val="ListParagraph"/>
        <w:bidi/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-85725</wp:posOffset>
                </wp:positionV>
                <wp:extent cx="3819525" cy="542925"/>
                <wp:effectExtent l="19050" t="19050" r="47625" b="4762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542925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0;margin-top:-6.75pt;width:300.75pt;height:42.75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" filled="f" strokecolor="#1f4d78 [1604]" strokeweight="4.5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32"/>
          <w:szCs w:val="32"/>
          <w:rtl/>
        </w:rPr>
        <w:t xml:space="preserve">                </w:t>
      </w:r>
      <w:r>
        <w:rPr>
          <w:rFonts w:cs="B Nazanin"/>
          <w:b/>
          <w:bCs/>
          <w:sz w:val="32"/>
          <w:szCs w:val="32"/>
          <w:rtl/>
        </w:rPr>
        <w:t>راهنمای استفاده از پایگاه تامین منابع علمی مگاپیپر</w:t>
      </w:r>
    </w:p>
    <w:p w:rsidR="00572A9C" w:rsidRDefault="00572A9C">
      <w:pPr>
        <w:bidi/>
        <w:jc w:val="center"/>
        <w:rPr>
          <w:b/>
          <w:bCs/>
          <w:sz w:val="36"/>
          <w:szCs w:val="36"/>
          <w:rtl/>
        </w:rPr>
      </w:pP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sz w:val="24"/>
          <w:szCs w:val="24"/>
          <w:rtl/>
        </w:rPr>
        <w:t>سرویس تامین منابع علمی مگاپیپر جهت دسترسی عموم کاربران دانشگاه صنعتی بیرجند، در نشانی</w:t>
      </w:r>
      <w:r>
        <w:rPr>
          <w:rFonts w:asciiTheme="majorBidi" w:hAnsiTheme="majorBidi" w:cstheme="majorBidi"/>
          <w:color w:val="FF0000"/>
          <w:sz w:val="24"/>
          <w:szCs w:val="24"/>
        </w:rPr>
        <w:t xml:space="preserve"> http://ir.megapaper</w:t>
      </w:r>
      <w:r>
        <w:rPr>
          <w:rFonts w:asciiTheme="minorBidi" w:hAnsiTheme="minorBidi" w:cs="B Nazanin"/>
          <w:color w:val="FF0000"/>
          <w:sz w:val="24"/>
          <w:szCs w:val="24"/>
        </w:rPr>
        <w:t xml:space="preserve"> </w:t>
      </w:r>
      <w:r>
        <w:rPr>
          <w:rFonts w:asciiTheme="minorBidi" w:hAnsiTheme="minorBidi" w:cs="B Nazanin" w:hint="cs"/>
          <w:color w:val="FF0000"/>
          <w:sz w:val="24"/>
          <w:szCs w:val="24"/>
          <w:rtl/>
        </w:rPr>
        <w:t xml:space="preserve"> </w:t>
      </w:r>
      <w:r>
        <w:rPr>
          <w:rFonts w:asciiTheme="minorBidi" w:hAnsiTheme="minorBidi" w:cs="B Nazanin"/>
          <w:sz w:val="24"/>
          <w:szCs w:val="24"/>
          <w:rtl/>
        </w:rPr>
        <w:t xml:space="preserve">ارائه </w:t>
      </w:r>
      <w:r>
        <w:rPr>
          <w:rFonts w:asciiTheme="minorBidi" w:hAnsiTheme="minorBidi" w:cs="B Nazanin"/>
          <w:sz w:val="24"/>
          <w:szCs w:val="24"/>
          <w:rtl/>
        </w:rPr>
        <w:t>خدمات می</w:t>
      </w:r>
      <w:r>
        <w:rPr>
          <w:rFonts w:asciiTheme="minorBidi" w:hAnsiTheme="minorBidi" w:cs="B Nazanin" w:hint="cs"/>
          <w:sz w:val="24"/>
          <w:szCs w:val="24"/>
          <w:rtl/>
        </w:rPr>
        <w:t xml:space="preserve"> </w:t>
      </w:r>
      <w:r>
        <w:rPr>
          <w:rFonts w:asciiTheme="minorBidi" w:hAnsiTheme="minorBidi" w:cs="B Nazanin"/>
          <w:sz w:val="24"/>
          <w:szCs w:val="24"/>
          <w:rtl/>
        </w:rPr>
        <w:t xml:space="preserve">نماید. تمام کاربران بعد از ثبت نام اولیه میتوانند در نشانی اصلی پایگاه </w:t>
      </w:r>
      <w:r>
        <w:rPr>
          <w:rFonts w:asciiTheme="minorBidi" w:hAnsiTheme="minorBidi" w:cs="B Nazanin" w:hint="cs"/>
          <w:sz w:val="24"/>
          <w:szCs w:val="24"/>
          <w:rtl/>
        </w:rPr>
        <w:t>لاگین</w:t>
      </w:r>
      <w:r>
        <w:rPr>
          <w:rFonts w:asciiTheme="minorBidi" w:hAnsiTheme="minorBidi" w:cs="B Nazanin"/>
          <w:sz w:val="24"/>
          <w:szCs w:val="24"/>
          <w:rtl/>
        </w:rPr>
        <w:t xml:space="preserve"> کنند</w:t>
      </w:r>
      <w:r>
        <w:rPr>
          <w:rFonts w:asciiTheme="minorBidi" w:hAnsiTheme="minorBidi" w:cs="B Nazanin"/>
          <w:sz w:val="24"/>
          <w:szCs w:val="24"/>
        </w:rPr>
        <w:t>.</w:t>
      </w: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</w:rPr>
      </w:pPr>
      <w:r>
        <w:rPr>
          <w:rFonts w:asciiTheme="minorBidi" w:hAnsiTheme="minorBidi" w:cs="B Nazanin" w:hint="cs"/>
          <w:sz w:val="24"/>
          <w:szCs w:val="24"/>
          <w:rtl/>
        </w:rPr>
        <w:t>لازم به ذکر است دیگر برای سرچ مقالات و .... نیازی به اتصال و استفاده از پایگاه درنا نمی باشد چرا که به دلیل فیلتراسیون برخی از سایت ها در ایران دسترسی به پایگاه های</w:t>
      </w:r>
      <w:r>
        <w:rPr>
          <w:rFonts w:asciiTheme="minorBidi" w:hAnsiTheme="minorBidi" w:cs="B Nazanin" w:hint="cs"/>
          <w:sz w:val="24"/>
          <w:szCs w:val="24"/>
          <w:rtl/>
        </w:rPr>
        <w:t xml:space="preserve"> مختلف با مشکل مواجه است. بنابراین، لطفا از روش زیر استفاده نمایید.</w:t>
      </w:r>
    </w:p>
    <w:p w:rsidR="00572A9C" w:rsidRDefault="00FA251D">
      <w:pPr>
        <w:pStyle w:val="ListParagraph"/>
        <w:numPr>
          <w:ilvl w:val="0"/>
          <w:numId w:val="6"/>
        </w:numPr>
        <w:bidi/>
        <w:spacing w:line="480" w:lineRule="auto"/>
        <w:jc w:val="both"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بخش اول) دسترسی مستقیم به پایگاه های مگاپیپر جهت دانلود مقالات، کتب و ....</w:t>
      </w: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noProof/>
          <w:sz w:val="24"/>
          <w:szCs w:val="24"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1243330</wp:posOffset>
            </wp:positionV>
            <wp:extent cx="5029200" cy="2961005"/>
            <wp:effectExtent l="152400" t="152400" r="361950" b="353695"/>
            <wp:wrapSquare wrapText="bothSides"/>
            <wp:docPr id="1" name="Picture 1" descr="C:\Users\ertebatbasanat\Desktop\نمودارها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tebatbasanat\Desktop\نمودارها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961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B Nazanin"/>
          <w:sz w:val="24"/>
          <w:szCs w:val="24"/>
          <w:rtl/>
        </w:rPr>
        <w:t xml:space="preserve">بدین منظور بعد از ورود به پایگاه </w:t>
      </w:r>
      <w:r>
        <w:rPr>
          <w:rFonts w:asciiTheme="minorBidi" w:hAnsiTheme="minorBidi" w:cs="B Nazanin" w:hint="cs"/>
          <w:sz w:val="24"/>
          <w:szCs w:val="24"/>
          <w:rtl/>
        </w:rPr>
        <w:t xml:space="preserve">با صفحه زیر رو به رو می شوید و کافی است </w:t>
      </w:r>
      <w:r>
        <w:rPr>
          <w:rFonts w:asciiTheme="majorBidi" w:hAnsiTheme="majorBidi" w:cstheme="majorBidi"/>
          <w:color w:val="FF0000"/>
          <w:sz w:val="24"/>
          <w:szCs w:val="24"/>
        </w:rPr>
        <w:t>DOI</w:t>
      </w:r>
      <w:r>
        <w:rPr>
          <w:rFonts w:asciiTheme="minorBidi" w:hAnsiTheme="minorBidi" w:cs="B Nazanin" w:hint="cs"/>
          <w:sz w:val="24"/>
          <w:szCs w:val="24"/>
          <w:rtl/>
          <w:lang w:bidi="fa-IR"/>
        </w:rPr>
        <w:t xml:space="preserve"> مقاله یا کتاب یا .... مربوطه را در قسمت جستجو وارد نمایید و گزینه جستجو را بزنید تا به صفحه درخواست دانلود وارد شوید. </w:t>
      </w:r>
      <w:r>
        <w:rPr>
          <w:rFonts w:asciiTheme="minorBidi" w:hAnsiTheme="minorBidi" w:cs="B Nazanin"/>
          <w:sz w:val="24"/>
          <w:szCs w:val="24"/>
          <w:rtl/>
        </w:rPr>
        <w:t xml:space="preserve">(مطابق تصویر </w:t>
      </w:r>
      <w:r>
        <w:rPr>
          <w:rFonts w:asciiTheme="minorBidi" w:hAnsiTheme="minorBidi" w:cs="B Nazanin" w:hint="cs"/>
          <w:sz w:val="24"/>
          <w:szCs w:val="24"/>
          <w:rtl/>
        </w:rPr>
        <w:t>زیر</w:t>
      </w:r>
      <w:r>
        <w:rPr>
          <w:rFonts w:asciiTheme="minorBidi" w:hAnsiTheme="minorBidi" w:cs="B Nazanin"/>
          <w:sz w:val="24"/>
          <w:szCs w:val="24"/>
          <w:rtl/>
        </w:rPr>
        <w:t>)</w:t>
      </w:r>
    </w:p>
    <w:p w:rsidR="00572A9C" w:rsidRDefault="00572A9C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noProof/>
          <w:sz w:val="24"/>
          <w:szCs w:val="24"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1445895</wp:posOffset>
            </wp:positionV>
            <wp:extent cx="5353050" cy="4016536"/>
            <wp:effectExtent l="152400" t="152400" r="361950" b="365125"/>
            <wp:wrapSquare wrapText="bothSides"/>
            <wp:docPr id="10" name="Picture 10" descr="C:\Users\ertebatbasanat\Desktop\نمودارها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tebatbasanat\Desktop\نمودارها\Captur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6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Theme="minorBidi" w:hAnsiTheme="minorBidi" w:cs="B Nazanin" w:hint="cs"/>
          <w:sz w:val="24"/>
          <w:szCs w:val="24"/>
          <w:rtl/>
        </w:rPr>
        <w:t>پس از هدایت شدن به صفحه دانلود با تصویر زیر رو یه رو می شوید و گزینه در خواست دانلود را زده و مقاله مربوطه در قسمت در</w:t>
      </w:r>
      <w:r>
        <w:rPr>
          <w:rFonts w:asciiTheme="minorBidi" w:hAnsiTheme="minorBidi" w:cs="B Nazanin" w:hint="cs"/>
          <w:sz w:val="24"/>
          <w:szCs w:val="24"/>
          <w:rtl/>
        </w:rPr>
        <w:t>خواست ها که در بالا به رنگ آبی می باشد قرار گرفته و پس از تامین در قسمت سبز رنگ قرار میگیرد که با کلیلک بر روی قسمت سبز رنگ می توانید دانلود نمایید که در قسمت بعد وضعیت درخواست ها توضیح داده شده است..</w:t>
      </w:r>
    </w:p>
    <w:p w:rsidR="00572A9C" w:rsidRDefault="00572A9C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572A9C" w:rsidRDefault="00FA251D">
      <w:pPr>
        <w:pStyle w:val="ListParagraph"/>
        <w:numPr>
          <w:ilvl w:val="0"/>
          <w:numId w:val="10"/>
        </w:num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>توجه:</w:t>
      </w:r>
      <w:r>
        <w:rPr>
          <w:rFonts w:asciiTheme="minorBidi" w:hAnsiTheme="minorBidi" w:cs="B Nazanin"/>
          <w:sz w:val="24"/>
          <w:szCs w:val="24"/>
          <w:rtl/>
        </w:rPr>
        <w:t xml:space="preserve"> در صورت بروز هرگونه مشکل برای استفاده از هر یک ا</w:t>
      </w:r>
      <w:r>
        <w:rPr>
          <w:rFonts w:asciiTheme="minorBidi" w:hAnsiTheme="minorBidi" w:cs="B Nazanin"/>
          <w:sz w:val="24"/>
          <w:szCs w:val="24"/>
          <w:rtl/>
        </w:rPr>
        <w:t>ز پایگاهها لطفا در ساعات اداری بصورت چت آنلاین اطلاع دهید.</w:t>
      </w:r>
    </w:p>
    <w:p w:rsidR="00572A9C" w:rsidRDefault="00572A9C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</w:rPr>
      </w:pPr>
    </w:p>
    <w:p w:rsidR="00572A9C" w:rsidRDefault="00FA251D">
      <w:pPr>
        <w:pStyle w:val="ListParagraph"/>
        <w:numPr>
          <w:ilvl w:val="0"/>
          <w:numId w:val="6"/>
        </w:numPr>
        <w:bidi/>
        <w:spacing w:line="480" w:lineRule="auto"/>
        <w:jc w:val="both"/>
        <w:rPr>
          <w:rFonts w:asciiTheme="minorBidi" w:hAnsiTheme="minorBidi" w:cs="B Nazanin"/>
          <w:sz w:val="24"/>
          <w:szCs w:val="24"/>
        </w:rPr>
      </w:pP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lastRenderedPageBreak/>
        <w:t>بخش دوم) وضعیت درخواست ها</w:t>
      </w: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</w:rPr>
      </w:pPr>
      <w:r>
        <w:rPr>
          <w:rFonts w:asciiTheme="minorBidi" w:hAnsiTheme="minorBidi" w:cs="B Nazanin"/>
          <w:noProof/>
          <w:sz w:val="24"/>
          <w:szCs w:val="24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190500</wp:posOffset>
            </wp:positionH>
            <wp:positionV relativeFrom="paragraph">
              <wp:posOffset>648970</wp:posOffset>
            </wp:positionV>
            <wp:extent cx="5661660" cy="3453765"/>
            <wp:effectExtent l="152400" t="152400" r="358140" b="356235"/>
            <wp:wrapSquare wrapText="bothSides"/>
            <wp:docPr id="19" name="Picture 19" descr="C:\Users\ertebatbasanat\Desktop\نمودارها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tebatbasanat\Desktop\نمودارها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453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B Nazanin"/>
          <w:sz w:val="24"/>
          <w:szCs w:val="24"/>
          <w:rtl/>
        </w:rPr>
        <w:t>در منوی سمت راست بر روی دکمه درخواستها کلیک کنید تا وضعیت منابع درخواستی خود را مشاهده نمایید.</w:t>
      </w:r>
    </w:p>
    <w:p w:rsidR="00572A9C" w:rsidRDefault="00572A9C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sz w:val="24"/>
          <w:szCs w:val="24"/>
          <w:rtl/>
        </w:rPr>
        <w:t xml:space="preserve">در منوی اصلی سه وضعیت اصلی نشان داده شده بصورت زیر بیانگر تعداد </w:t>
      </w:r>
      <w:r>
        <w:rPr>
          <w:rFonts w:asciiTheme="minorBidi" w:hAnsiTheme="minorBidi" w:cs="B Nazanin"/>
          <w:sz w:val="24"/>
          <w:szCs w:val="24"/>
          <w:rtl/>
        </w:rPr>
        <w:t>درخواستهای شما در هر بخش است</w:t>
      </w:r>
    </w:p>
    <w:p w:rsidR="00572A9C" w:rsidRDefault="00FA251D">
      <w:pPr>
        <w:pStyle w:val="ListParagraph"/>
        <w:numPr>
          <w:ilvl w:val="0"/>
          <w:numId w:val="2"/>
        </w:num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sz w:val="24"/>
          <w:szCs w:val="24"/>
          <w:rtl/>
        </w:rPr>
        <w:t>درخواست های موفق</w:t>
      </w:r>
    </w:p>
    <w:p w:rsidR="00572A9C" w:rsidRDefault="00FA251D">
      <w:pPr>
        <w:pStyle w:val="ListParagraph"/>
        <w:numPr>
          <w:ilvl w:val="0"/>
          <w:numId w:val="2"/>
        </w:num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sz w:val="24"/>
          <w:szCs w:val="24"/>
          <w:rtl/>
        </w:rPr>
        <w:t>درخواست های ناموفق</w:t>
      </w:r>
    </w:p>
    <w:p w:rsidR="00572A9C" w:rsidRDefault="00FA251D">
      <w:pPr>
        <w:pStyle w:val="ListParagraph"/>
        <w:numPr>
          <w:ilvl w:val="0"/>
          <w:numId w:val="2"/>
        </w:num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sz w:val="24"/>
          <w:szCs w:val="24"/>
          <w:rtl/>
        </w:rPr>
        <w:t>درخواست های در حال بررسی</w:t>
      </w: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sz w:val="24"/>
          <w:szCs w:val="24"/>
          <w:rtl/>
        </w:rPr>
        <w:t>که با کلیک روی آنها اطلاعات کامل آنها را مشاهده خواهید کرد.</w:t>
      </w:r>
    </w:p>
    <w:p w:rsidR="00572A9C" w:rsidRDefault="00572A9C">
      <w:pPr>
        <w:pStyle w:val="ListParagraph"/>
        <w:bidi/>
        <w:spacing w:line="480" w:lineRule="auto"/>
        <w:jc w:val="both"/>
        <w:rPr>
          <w:rFonts w:asciiTheme="minorBidi" w:hAnsiTheme="minorBidi" w:cs="B Nazanin"/>
          <w:b/>
          <w:bCs/>
          <w:color w:val="000000" w:themeColor="text1"/>
          <w:sz w:val="24"/>
          <w:szCs w:val="24"/>
        </w:rPr>
      </w:pPr>
    </w:p>
    <w:p w:rsidR="00572A9C" w:rsidRDefault="00FA251D">
      <w:pPr>
        <w:pStyle w:val="ListParagraph"/>
        <w:numPr>
          <w:ilvl w:val="0"/>
          <w:numId w:val="7"/>
        </w:numPr>
        <w:bidi/>
        <w:spacing w:line="480" w:lineRule="auto"/>
        <w:jc w:val="both"/>
        <w:rPr>
          <w:rFonts w:asciiTheme="minorBidi" w:hAnsiTheme="minorBidi" w:cs="B Nazanin"/>
          <w:b/>
          <w:bCs/>
          <w:color w:val="000000" w:themeColor="text1"/>
          <w:sz w:val="24"/>
          <w:szCs w:val="24"/>
        </w:rPr>
      </w:pPr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  <w:rtl/>
        </w:rPr>
        <w:t>امکان بررسی</w:t>
      </w:r>
      <w:r>
        <w:rPr>
          <w:rFonts w:ascii="Cambria" w:hAnsi="Cambria" w:cs="Cambria" w:hint="cs"/>
          <w:b/>
          <w:bCs/>
          <w:color w:val="000000" w:themeColor="text1"/>
          <w:sz w:val="24"/>
          <w:szCs w:val="24"/>
          <w:rtl/>
        </w:rPr>
        <w:t> </w:t>
      </w:r>
      <w:hyperlink r:id="rId11" w:tgtFrame="_blank" w:tooltip="سرقت ادبی" w:history="1">
        <w:r>
          <w:rPr>
            <w:rFonts w:asciiTheme="minorBidi" w:hAnsiTheme="minorBidi" w:cs="B Nazanin"/>
            <w:b/>
            <w:bCs/>
            <w:color w:val="000000" w:themeColor="text1"/>
            <w:sz w:val="24"/>
            <w:szCs w:val="24"/>
            <w:rtl/>
          </w:rPr>
          <w:t>سرقت ادبی</w:t>
        </w:r>
      </w:hyperlink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</w:rPr>
        <w:t> </w:t>
      </w:r>
      <w:proofErr w:type="spellStart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iThenticate</w:t>
      </w:r>
      <w:proofErr w:type="spellEnd"/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  <w:rtl/>
        </w:rPr>
        <w:t>و همچنین پایگاه غلط ‌یابی املایی و انشایی آنلاین</w:t>
      </w:r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Grammarly</w:t>
      </w:r>
      <w:proofErr w:type="spellEnd"/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  <w:rtl/>
        </w:rPr>
        <w:t xml:space="preserve">از طریق سامانه تامین منابع علمی </w:t>
      </w:r>
      <w:r>
        <w:rPr>
          <w:rFonts w:asciiTheme="minorBidi" w:hAnsiTheme="minorBidi" w:cs="B Nazanin" w:hint="cs"/>
          <w:b/>
          <w:bCs/>
          <w:color w:val="000000" w:themeColor="text1"/>
          <w:sz w:val="24"/>
          <w:szCs w:val="24"/>
          <w:rtl/>
        </w:rPr>
        <w:t>مگا</w:t>
      </w:r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  <w:rtl/>
        </w:rPr>
        <w:t>پیپر فراهم شده است</w:t>
      </w:r>
      <w:r>
        <w:rPr>
          <w:rFonts w:asciiTheme="minorBidi" w:hAnsiTheme="minorBidi" w:cs="B Nazanin"/>
          <w:b/>
          <w:bCs/>
          <w:color w:val="000000" w:themeColor="text1"/>
          <w:sz w:val="24"/>
          <w:szCs w:val="24"/>
        </w:rPr>
        <w:t>.</w:t>
      </w:r>
    </w:p>
    <w:p w:rsidR="00572A9C" w:rsidRDefault="00FA251D">
      <w:pPr>
        <w:bidi/>
        <w:spacing w:line="480" w:lineRule="auto"/>
        <w:rPr>
          <w:rFonts w:asciiTheme="minorBidi" w:hAnsiTheme="minorBidi" w:cs="B Nazanin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Nazanin"/>
          <w:b/>
          <w:bCs/>
          <w:sz w:val="32"/>
          <w:szCs w:val="32"/>
          <w:lang w:bidi="fa-IR"/>
        </w:rPr>
        <w:t xml:space="preserve"> </w:t>
      </w:r>
    </w:p>
    <w:p w:rsidR="00572A9C" w:rsidRDefault="00FA251D">
      <w:pPr>
        <w:pStyle w:val="ListParagraph"/>
        <w:numPr>
          <w:ilvl w:val="0"/>
          <w:numId w:val="8"/>
        </w:numPr>
        <w:bidi/>
        <w:spacing w:line="480" w:lineRule="auto"/>
        <w:jc w:val="both"/>
        <w:rPr>
          <w:rFonts w:asciiTheme="minorBidi" w:hAnsiTheme="minorBidi" w:cs="B Nazanin"/>
          <w:b/>
          <w:bCs/>
          <w:sz w:val="32"/>
          <w:szCs w:val="32"/>
          <w:lang w:bidi="fa-IR"/>
        </w:rPr>
      </w:pP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 xml:space="preserve">بخش سوم) راهنمای استفاده از پایگاه </w:t>
      </w:r>
      <w:r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  <w:t> </w:t>
      </w:r>
      <w:proofErr w:type="spellStart"/>
      <w:r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  <w:t>iThenticate</w:t>
      </w:r>
      <w:proofErr w:type="spellEnd"/>
      <w:r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  <w:t xml:space="preserve">  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:</w:t>
      </w:r>
    </w:p>
    <w:p w:rsidR="00572A9C" w:rsidRDefault="00572A9C">
      <w:pPr>
        <w:bidi/>
        <w:rPr>
          <w:rFonts w:asciiTheme="minorBidi" w:hAnsiTheme="minorBidi"/>
          <w:sz w:val="28"/>
          <w:szCs w:val="28"/>
          <w:lang w:bidi="fa-IR"/>
        </w:rPr>
      </w:pP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proofErr w:type="spellStart"/>
      <w:proofErr w:type="gramStart"/>
      <w:r>
        <w:rPr>
          <w:rFonts w:asciiTheme="majorBidi" w:hAnsiTheme="majorBidi" w:cstheme="majorBidi"/>
          <w:color w:val="FF0000"/>
          <w:sz w:val="24"/>
          <w:szCs w:val="24"/>
        </w:rPr>
        <w:t>iThenticate</w:t>
      </w:r>
      <w:proofErr w:type="spellEnd"/>
      <w:proofErr w:type="gramEnd"/>
      <w:r>
        <w:rPr>
          <w:rFonts w:asciiTheme="minorBidi" w:hAnsiTheme="minorBidi" w:cs="B Nazanin" w:hint="cs"/>
          <w:color w:val="FF0000"/>
          <w:sz w:val="24"/>
          <w:szCs w:val="24"/>
          <w:rtl/>
        </w:rPr>
        <w:t xml:space="preserve"> </w:t>
      </w:r>
      <w:r>
        <w:rPr>
          <w:rFonts w:asciiTheme="minorBidi" w:hAnsiTheme="minorBidi" w:cs="B Nazanin"/>
          <w:sz w:val="24"/>
          <w:szCs w:val="24"/>
          <w:rtl/>
        </w:rPr>
        <w:t>با بهره گیری از پایگاه داده غنی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>
        <w:rPr>
          <w:rFonts w:asciiTheme="majorBidi" w:hAnsiTheme="majorBidi" w:cstheme="majorBidi"/>
          <w:color w:val="FF0000"/>
          <w:sz w:val="24"/>
          <w:szCs w:val="24"/>
        </w:rPr>
        <w:t>Crossref</w:t>
      </w:r>
      <w:proofErr w:type="spellEnd"/>
      <w:r>
        <w:rPr>
          <w:rFonts w:asciiTheme="minorBidi" w:hAnsiTheme="minorBidi" w:cs="B Nazanin" w:hint="cs"/>
          <w:color w:val="FF0000"/>
          <w:sz w:val="24"/>
          <w:szCs w:val="24"/>
          <w:rtl/>
        </w:rPr>
        <w:t xml:space="preserve"> </w:t>
      </w:r>
      <w:r>
        <w:rPr>
          <w:rFonts w:asciiTheme="minorBidi" w:hAnsiTheme="minorBidi" w:cs="B Nazanin"/>
          <w:sz w:val="24"/>
          <w:szCs w:val="24"/>
          <w:rtl/>
        </w:rPr>
        <w:t xml:space="preserve">قدرتمندترین نرم افزار </w:t>
      </w:r>
      <w:r>
        <w:rPr>
          <w:rFonts w:asciiTheme="minorBidi" w:hAnsiTheme="minorBidi" w:cs="B Nazanin"/>
          <w:sz w:val="24"/>
          <w:szCs w:val="24"/>
          <w:rtl/>
        </w:rPr>
        <w:t>برای چک کردن موارد سرقت ادبی</w:t>
      </w:r>
      <w:r>
        <w:rPr>
          <w:rFonts w:asciiTheme="minorBidi" w:hAnsiTheme="minorBidi" w:cs="B Nazanin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color w:val="FF0000"/>
          <w:sz w:val="24"/>
          <w:szCs w:val="24"/>
        </w:rPr>
        <w:t>(Plagiarism)</w:t>
      </w:r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</w:t>
      </w:r>
      <w:r>
        <w:rPr>
          <w:rFonts w:asciiTheme="minorBidi" w:hAnsiTheme="minorBidi" w:cs="B Nazanin" w:hint="cs"/>
          <w:sz w:val="24"/>
          <w:szCs w:val="24"/>
          <w:rtl/>
        </w:rPr>
        <w:t xml:space="preserve">در مقالات علمی است. </w:t>
      </w:r>
      <w:r>
        <w:rPr>
          <w:rFonts w:asciiTheme="minorBidi" w:hAnsiTheme="minorBidi" w:cs="B Nazanin"/>
          <w:sz w:val="24"/>
          <w:szCs w:val="24"/>
        </w:rPr>
        <w:fldChar w:fldCharType="begin"/>
      </w:r>
      <w:r>
        <w:rPr>
          <w:rFonts w:asciiTheme="minorBidi" w:hAnsiTheme="minorBidi" w:cs="B Nazanin"/>
          <w:sz w:val="24"/>
          <w:szCs w:val="24"/>
        </w:rPr>
        <w:instrText xml:space="preserve"> HYPERLINK "http://ezaccess.ir</w:instrText>
      </w:r>
      <w:r>
        <w:rPr>
          <w:rFonts w:asciiTheme="minorBidi" w:hAnsiTheme="minorBidi" w:cs="B Nazanin" w:hint="cs"/>
          <w:sz w:val="24"/>
          <w:szCs w:val="24"/>
          <w:rtl/>
        </w:rPr>
        <w:instrText>پایگاه</w:instrText>
      </w:r>
      <w:r>
        <w:rPr>
          <w:rFonts w:asciiTheme="minorBidi" w:hAnsiTheme="minorBidi" w:cs="B Nazanin"/>
          <w:sz w:val="24"/>
          <w:szCs w:val="24"/>
        </w:rPr>
        <w:instrText xml:space="preserve">" </w:instrText>
      </w:r>
      <w:r>
        <w:rPr>
          <w:rFonts w:asciiTheme="minorBidi" w:hAnsiTheme="minorBidi" w:cs="B Nazanin"/>
          <w:sz w:val="24"/>
          <w:szCs w:val="24"/>
        </w:rPr>
        <w:fldChar w:fldCharType="separate"/>
      </w:r>
      <w:r>
        <w:rPr>
          <w:rFonts w:asciiTheme="minorBidi" w:hAnsiTheme="minorBidi" w:cs="B Nazanin" w:hint="cs"/>
          <w:sz w:val="24"/>
          <w:szCs w:val="24"/>
          <w:rtl/>
        </w:rPr>
        <w:t>پایگاه</w:t>
      </w:r>
      <w:r>
        <w:rPr>
          <w:rFonts w:asciiTheme="minorBidi" w:hAnsiTheme="minorBidi" w:cs="B Nazanin"/>
          <w:sz w:val="24"/>
          <w:szCs w:val="24"/>
        </w:rPr>
        <w:fldChar w:fldCharType="end"/>
      </w:r>
      <w:r>
        <w:rPr>
          <w:rFonts w:asciiTheme="minorBidi" w:hAnsiTheme="minorBidi" w:cs="B Nazanin" w:hint="cs"/>
          <w:sz w:val="24"/>
          <w:szCs w:val="24"/>
          <w:rtl/>
        </w:rPr>
        <w:t xml:space="preserve"> </w:t>
      </w:r>
      <w:hyperlink r:id="rId12" w:history="1">
        <w:r>
          <w:rPr>
            <w:rFonts w:asciiTheme="majorBidi" w:hAnsiTheme="majorBidi" w:cstheme="majorBidi"/>
            <w:color w:val="FF0000"/>
            <w:sz w:val="24"/>
            <w:szCs w:val="24"/>
          </w:rPr>
          <w:t>http://ezaccess.ir</w:t>
        </w:r>
      </w:hyperlink>
      <w:r>
        <w:rPr>
          <w:rFonts w:asciiTheme="minorBidi" w:hAnsiTheme="minorBidi" w:cs="B Nazanin" w:hint="cs"/>
          <w:sz w:val="24"/>
          <w:szCs w:val="24"/>
          <w:rtl/>
        </w:rPr>
        <w:t xml:space="preserve"> </w:t>
      </w:r>
      <w:r>
        <w:rPr>
          <w:rFonts w:asciiTheme="minorBidi" w:hAnsiTheme="minorBidi" w:cs="B Nazanin"/>
          <w:sz w:val="24"/>
          <w:szCs w:val="24"/>
          <w:rtl/>
        </w:rPr>
        <w:t xml:space="preserve">با مخزن داده خود که هم اکنون بالغ بر ۶۰ میلیارد صفحه و ۱۱۰ میلیون محتوای علمی دیجیتال است </w:t>
      </w:r>
      <w:r>
        <w:rPr>
          <w:rFonts w:asciiTheme="minorBidi" w:hAnsiTheme="minorBidi" w:cs="B Nazanin"/>
          <w:sz w:val="24"/>
          <w:szCs w:val="24"/>
          <w:rtl/>
        </w:rPr>
        <w:t>تلاش میکند میزان شباهت مقالات ارسالی کاربران با مخزن داده خود را با بیشترین میزان دقت برحسب درصد ارائه نماید.</w:t>
      </w:r>
    </w:p>
    <w:p w:rsidR="00572A9C" w:rsidRDefault="00FA251D">
      <w:pPr>
        <w:pStyle w:val="ListParagraph"/>
        <w:numPr>
          <w:ilvl w:val="0"/>
          <w:numId w:val="7"/>
        </w:numPr>
        <w:bidi/>
        <w:jc w:val="both"/>
        <w:rPr>
          <w:rFonts w:asciiTheme="minorBidi" w:hAnsiTheme="minorBidi" w:cs="B Nazanin"/>
          <w:b/>
          <w:bCs/>
          <w:color w:val="0070C0"/>
          <w:sz w:val="32"/>
          <w:szCs w:val="32"/>
          <w:rtl/>
          <w:lang w:bidi="fa-IR"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>روش استفاده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:</w:t>
      </w:r>
    </w:p>
    <w:p w:rsidR="00572A9C" w:rsidRDefault="00FA251D">
      <w:pPr>
        <w:bidi/>
        <w:spacing w:line="480" w:lineRule="auto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/>
          <w:sz w:val="24"/>
          <w:szCs w:val="24"/>
          <w:rtl/>
        </w:rPr>
        <w:t xml:space="preserve">کاربران لازم است بعد از عضویت و یا ورود به پایگاه مگاپیپر در نشانی: </w:t>
      </w:r>
      <w:r>
        <w:rPr>
          <w:rFonts w:asciiTheme="majorBidi" w:hAnsiTheme="majorBidi" w:cstheme="majorBidi"/>
          <w:color w:val="FF0000"/>
          <w:sz w:val="24"/>
          <w:szCs w:val="24"/>
        </w:rPr>
        <w:t>https://megapaper.ir</w:t>
      </w:r>
      <w:r>
        <w:rPr>
          <w:rFonts w:asciiTheme="minorBidi" w:hAnsiTheme="minorBidi" w:cs="B Nazanin"/>
          <w:color w:val="FF0000"/>
          <w:sz w:val="24"/>
          <w:szCs w:val="24"/>
          <w:rtl/>
        </w:rPr>
        <w:t xml:space="preserve"> </w:t>
      </w:r>
      <w:r>
        <w:rPr>
          <w:rFonts w:asciiTheme="minorBidi" w:hAnsiTheme="minorBidi" w:cs="B Nazanin" w:hint="cs"/>
          <w:sz w:val="24"/>
          <w:szCs w:val="24"/>
          <w:rtl/>
        </w:rPr>
        <w:t>(</w:t>
      </w:r>
      <w:r>
        <w:rPr>
          <w:rFonts w:asciiTheme="minorBidi" w:hAnsiTheme="minorBidi" w:cs="B Nazanin"/>
          <w:sz w:val="24"/>
          <w:szCs w:val="24"/>
          <w:rtl/>
        </w:rPr>
        <w:t>گزینه ۱ شکل زیر</w:t>
      </w:r>
      <w:r>
        <w:rPr>
          <w:rFonts w:asciiTheme="minorBidi" w:hAnsiTheme="minorBidi" w:cs="B Nazanin" w:hint="cs"/>
          <w:sz w:val="24"/>
          <w:szCs w:val="24"/>
          <w:rtl/>
        </w:rPr>
        <w:t>)</w:t>
      </w:r>
      <w:r>
        <w:rPr>
          <w:rFonts w:asciiTheme="minorBidi" w:hAnsiTheme="minorBidi" w:cs="B Nazanin"/>
          <w:sz w:val="24"/>
          <w:szCs w:val="24"/>
          <w:rtl/>
        </w:rPr>
        <w:t xml:space="preserve"> به بخش دسترسی مستقیم پایگا</w:t>
      </w:r>
      <w:r>
        <w:rPr>
          <w:rFonts w:asciiTheme="minorBidi" w:hAnsiTheme="minorBidi" w:cs="B Nazanin"/>
          <w:sz w:val="24"/>
          <w:szCs w:val="24"/>
          <w:rtl/>
        </w:rPr>
        <w:t xml:space="preserve">ه ها </w:t>
      </w:r>
      <w:r>
        <w:rPr>
          <w:rFonts w:asciiTheme="minorBidi" w:hAnsiTheme="minorBidi" w:cs="B Nazanin" w:hint="cs"/>
          <w:sz w:val="24"/>
          <w:szCs w:val="24"/>
          <w:rtl/>
        </w:rPr>
        <w:t>(</w:t>
      </w:r>
      <w:r>
        <w:rPr>
          <w:rFonts w:asciiTheme="minorBidi" w:hAnsiTheme="minorBidi" w:cs="B Nazanin"/>
          <w:sz w:val="24"/>
          <w:szCs w:val="24"/>
          <w:rtl/>
        </w:rPr>
        <w:t>گزینه ۲ شکل زیر</w:t>
      </w:r>
      <w:r>
        <w:rPr>
          <w:rFonts w:asciiTheme="minorBidi" w:hAnsiTheme="minorBidi" w:cs="B Nazanin" w:hint="cs"/>
          <w:sz w:val="24"/>
          <w:szCs w:val="24"/>
          <w:rtl/>
        </w:rPr>
        <w:t>)</w:t>
      </w:r>
      <w:r>
        <w:rPr>
          <w:rFonts w:asciiTheme="minorBidi" w:hAnsiTheme="minorBidi" w:cs="B Nazanin"/>
          <w:sz w:val="24"/>
          <w:szCs w:val="24"/>
          <w:rtl/>
        </w:rPr>
        <w:t xml:space="preserve"> وارد شده و پایگاه </w:t>
      </w:r>
      <w:proofErr w:type="spellStart"/>
      <w:r>
        <w:rPr>
          <w:rFonts w:asciiTheme="majorBidi" w:hAnsiTheme="majorBidi" w:cstheme="majorBidi"/>
          <w:color w:val="FF0000"/>
          <w:sz w:val="24"/>
          <w:szCs w:val="24"/>
        </w:rPr>
        <w:t>iThenticate</w:t>
      </w:r>
      <w:proofErr w:type="spellEnd"/>
      <w:r>
        <w:rPr>
          <w:rFonts w:asciiTheme="minorBidi" w:hAnsiTheme="minorBidi" w:cs="B Nazanin"/>
          <w:sz w:val="24"/>
          <w:szCs w:val="24"/>
          <w:rtl/>
        </w:rPr>
        <w:t xml:space="preserve"> را انتخاب نمایند.</w:t>
      </w:r>
    </w:p>
    <w:p w:rsidR="00572A9C" w:rsidRDefault="00FA251D">
      <w:pPr>
        <w:bidi/>
        <w:jc w:val="both"/>
        <w:rPr>
          <w:rFonts w:cs="B Nazanin"/>
          <w:sz w:val="24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3448050</wp:posOffset>
            </wp:positionV>
            <wp:extent cx="5743575" cy="2935605"/>
            <wp:effectExtent l="152400" t="152400" r="371475" b="3600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935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171450</wp:posOffset>
            </wp:positionH>
            <wp:positionV relativeFrom="paragraph">
              <wp:posOffset>152400</wp:posOffset>
            </wp:positionV>
            <wp:extent cx="5724525" cy="3053715"/>
            <wp:effectExtent l="152400" t="152400" r="371475" b="3562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053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A9C" w:rsidRDefault="00572A9C">
      <w:pPr>
        <w:bidi/>
        <w:jc w:val="both"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FA251D">
      <w:pPr>
        <w:bidi/>
        <w:spacing w:line="480" w:lineRule="auto"/>
        <w:rPr>
          <w:rFonts w:asciiTheme="minorBidi" w:hAnsiTheme="minorBidi" w:cs="B Nazanin"/>
          <w:sz w:val="24"/>
          <w:szCs w:val="24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514350</wp:posOffset>
            </wp:positionH>
            <wp:positionV relativeFrom="paragraph">
              <wp:posOffset>923925</wp:posOffset>
            </wp:positionV>
            <wp:extent cx="5133975" cy="2872740"/>
            <wp:effectExtent l="152400" t="152400" r="371475" b="36576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872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B Nazanin" w:hint="cs"/>
          <w:sz w:val="24"/>
          <w:szCs w:val="24"/>
          <w:rtl/>
        </w:rPr>
        <w:t xml:space="preserve">بعد از ورود به پایگاه (مرحله 4) با فشردن دکمه </w:t>
      </w:r>
      <w:r>
        <w:rPr>
          <w:rFonts w:asciiTheme="majorBidi" w:hAnsiTheme="majorBidi" w:cstheme="majorBidi"/>
          <w:color w:val="FF0000"/>
          <w:sz w:val="24"/>
          <w:szCs w:val="24"/>
        </w:rPr>
        <w:t>upload a file</w:t>
      </w:r>
      <w:r>
        <w:rPr>
          <w:rFonts w:asciiTheme="minorBidi" w:hAnsiTheme="minorBidi" w:cs="B Nazanin" w:hint="cs"/>
          <w:color w:val="FF0000"/>
          <w:sz w:val="24"/>
          <w:szCs w:val="24"/>
          <w:rtl/>
        </w:rPr>
        <w:t xml:space="preserve"> </w:t>
      </w:r>
      <w:r>
        <w:rPr>
          <w:rFonts w:asciiTheme="minorBidi" w:hAnsiTheme="minorBidi" w:cs="B Nazanin" w:hint="cs"/>
          <w:sz w:val="24"/>
          <w:szCs w:val="24"/>
          <w:rtl/>
        </w:rPr>
        <w:t xml:space="preserve">امکان اضافه نمودن فایل محتوای علمی ( مقاله علمی و ...) به پایگاه وجود خواهد داشت. </w:t>
      </w: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FA251D">
      <w:pPr>
        <w:bidi/>
        <w:rPr>
          <w:rFonts w:cs="B Nazanin"/>
          <w:sz w:val="20"/>
          <w:szCs w:val="24"/>
          <w:rtl/>
          <w:lang w:bidi="fa-IR"/>
        </w:rPr>
      </w:pPr>
      <w:r>
        <w:rPr>
          <w:rFonts w:cs="B Nazanin" w:hint="cs"/>
          <w:sz w:val="20"/>
          <w:szCs w:val="24"/>
          <w:rtl/>
          <w:lang w:bidi="fa-IR"/>
        </w:rPr>
        <w:t xml:space="preserve">در فرم مربوطه (شکل زیر) </w:t>
      </w:r>
      <w:r>
        <w:rPr>
          <w:rFonts w:cs="B Nazanin" w:hint="cs"/>
          <w:sz w:val="20"/>
          <w:szCs w:val="24"/>
          <w:rtl/>
          <w:lang w:bidi="fa-IR"/>
        </w:rPr>
        <w:t>اطلاعات مربوط به محتوای خود را به ترتیب زیر وارد کنید: نام نویسنده اول، نام خانوادگی نویسنده اول، عنوان مناسب و دلخواهی را انتخاب کنید.</w:t>
      </w:r>
    </w:p>
    <w:p w:rsidR="00572A9C" w:rsidRDefault="00FA251D">
      <w:pPr>
        <w:bidi/>
        <w:rPr>
          <w:rFonts w:cs="B Nazanin"/>
          <w:sz w:val="24"/>
          <w:szCs w:val="32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77342</wp:posOffset>
            </wp:positionV>
            <wp:extent cx="3286125" cy="2781428"/>
            <wp:effectExtent l="152400" t="152400" r="352425" b="3619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276" cy="2781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FA251D">
      <w:pPr>
        <w:pStyle w:val="ListParagraph"/>
        <w:numPr>
          <w:ilvl w:val="0"/>
          <w:numId w:val="7"/>
        </w:numPr>
        <w:bidi/>
        <w:jc w:val="both"/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lastRenderedPageBreak/>
        <w:t>نکات:</w:t>
      </w:r>
    </w:p>
    <w:p w:rsidR="00572A9C" w:rsidRDefault="00572A9C">
      <w:pPr>
        <w:pStyle w:val="ListParagraph"/>
        <w:bidi/>
        <w:jc w:val="both"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</w:p>
    <w:p w:rsidR="00572A9C" w:rsidRDefault="00FA251D">
      <w:pPr>
        <w:pStyle w:val="ListParagraph"/>
        <w:numPr>
          <w:ilvl w:val="0"/>
          <w:numId w:val="1"/>
        </w:numPr>
        <w:bidi/>
        <w:spacing w:line="48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>حجم فایل ارسالی باید کمتر از ۱۰۰ مگابایت باشد.</w:t>
      </w:r>
    </w:p>
    <w:p w:rsidR="00572A9C" w:rsidRDefault="00FA251D">
      <w:pPr>
        <w:pStyle w:val="ListParagraph"/>
        <w:numPr>
          <w:ilvl w:val="0"/>
          <w:numId w:val="1"/>
        </w:numPr>
        <w:bidi/>
        <w:spacing w:line="48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 xml:space="preserve">حداکثر تعداد صفحات فایل ارسالی ۴۰۰ صفحه و ۲۵ هزار کلمه </w:t>
      </w:r>
      <w:r>
        <w:rPr>
          <w:rFonts w:cs="B Nazanin"/>
          <w:sz w:val="24"/>
          <w:szCs w:val="24"/>
          <w:rtl/>
        </w:rPr>
        <w:t>است.</w:t>
      </w:r>
    </w:p>
    <w:p w:rsidR="00572A9C" w:rsidRDefault="00FA251D">
      <w:pPr>
        <w:pStyle w:val="ListParagraph"/>
        <w:numPr>
          <w:ilvl w:val="0"/>
          <w:numId w:val="1"/>
        </w:numPr>
        <w:bidi/>
        <w:spacing w:line="48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>قاعدتا با توجه به تعداد ،صفحات زمان مشابهت یابی متغیر خواهد بود.</w:t>
      </w:r>
    </w:p>
    <w:p w:rsidR="00572A9C" w:rsidRDefault="00FA251D">
      <w:pPr>
        <w:pStyle w:val="ListParagraph"/>
        <w:numPr>
          <w:ilvl w:val="0"/>
          <w:numId w:val="1"/>
        </w:numPr>
        <w:bidi/>
        <w:spacing w:line="48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 xml:space="preserve">در اینجا فرمتهای متعددی نظیر </w:t>
      </w:r>
      <w:r>
        <w:rPr>
          <w:rFonts w:asciiTheme="majorBidi" w:hAnsiTheme="majorBidi" w:cstheme="majorBidi"/>
          <w:color w:val="FF0000"/>
          <w:sz w:val="24"/>
          <w:szCs w:val="24"/>
        </w:rPr>
        <w:t>DOC, PostScript, PDF, HTML, Excel, PPT, WPD, ODT, RTF</w:t>
      </w:r>
      <w:r>
        <w:rPr>
          <w:rFonts w:cs="B Nazanin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پشتیبانی میشود.</w:t>
      </w:r>
    </w:p>
    <w:p w:rsidR="00572A9C" w:rsidRDefault="00FA251D">
      <w:pPr>
        <w:bidi/>
        <w:spacing w:after="0" w:line="480" w:lineRule="auto"/>
        <w:jc w:val="lowKashida"/>
        <w:rPr>
          <w:rFonts w:cs="B Nazanin"/>
          <w:sz w:val="24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1337310</wp:posOffset>
            </wp:positionV>
            <wp:extent cx="4953000" cy="3535680"/>
            <wp:effectExtent l="152400" t="152400" r="361950" b="3695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35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sz w:val="24"/>
          <w:szCs w:val="24"/>
          <w:rtl/>
        </w:rPr>
        <w:t xml:space="preserve">بعد از آپلود موفق فایل صفحه </w:t>
      </w:r>
      <w:r>
        <w:rPr>
          <w:rFonts w:cs="B Nazanin" w:hint="cs"/>
          <w:sz w:val="24"/>
          <w:szCs w:val="24"/>
          <w:rtl/>
        </w:rPr>
        <w:t>زیر</w:t>
      </w:r>
      <w:r>
        <w:rPr>
          <w:rFonts w:cs="B Nazanin"/>
          <w:sz w:val="24"/>
          <w:szCs w:val="24"/>
          <w:rtl/>
        </w:rPr>
        <w:t xml:space="preserve"> ظاهر خواهد شد که در آن وضعیت درخواست شما نمایش داده میشود</w:t>
      </w:r>
      <w:r>
        <w:rPr>
          <w:rFonts w:cs="B Nazanin" w:hint="cs"/>
          <w:sz w:val="24"/>
          <w:szCs w:val="24"/>
          <w:rtl/>
        </w:rPr>
        <w:t>.</w:t>
      </w:r>
      <w:r>
        <w:rPr>
          <w:rFonts w:cs="B Nazanin"/>
          <w:sz w:val="24"/>
          <w:szCs w:val="24"/>
          <w:rtl/>
        </w:rPr>
        <w:t xml:space="preserve"> درخواستهای ارسالی ابتدا در وضعیت انتظار </w:t>
      </w:r>
      <w:r>
        <w:rPr>
          <w:rFonts w:asciiTheme="majorBidi" w:hAnsiTheme="majorBidi" w:cstheme="majorBidi"/>
          <w:color w:val="FF0000"/>
          <w:sz w:val="24"/>
          <w:szCs w:val="24"/>
          <w:rtl/>
        </w:rPr>
        <w:t>(</w:t>
      </w:r>
      <w:r>
        <w:rPr>
          <w:rFonts w:asciiTheme="majorBidi" w:hAnsiTheme="majorBidi" w:cstheme="majorBidi"/>
          <w:color w:val="FF0000"/>
          <w:sz w:val="24"/>
          <w:szCs w:val="24"/>
        </w:rPr>
        <w:t>Waiting</w:t>
      </w:r>
      <w:r>
        <w:rPr>
          <w:rFonts w:asciiTheme="majorBidi" w:hAnsiTheme="majorBidi" w:cstheme="majorBidi"/>
          <w:color w:val="FF0000"/>
          <w:sz w:val="24"/>
          <w:szCs w:val="24"/>
          <w:rtl/>
        </w:rPr>
        <w:t>)</w:t>
      </w:r>
      <w:r>
        <w:rPr>
          <w:rFonts w:cs="B Nazanin"/>
          <w:sz w:val="24"/>
          <w:szCs w:val="24"/>
          <w:rtl/>
        </w:rPr>
        <w:t xml:space="preserve"> قرار میگیرد. شکل مقابل و پس از مدت زمانی که پردازش آن به اتمام برسد وضعیت آن به حالت موفق </w:t>
      </w:r>
      <w:r>
        <w:rPr>
          <w:rFonts w:asciiTheme="majorBidi" w:hAnsiTheme="majorBidi" w:cstheme="majorBidi"/>
          <w:color w:val="FF0000"/>
          <w:sz w:val="24"/>
          <w:szCs w:val="24"/>
          <w:rtl/>
        </w:rPr>
        <w:t>(</w:t>
      </w:r>
      <w:r>
        <w:rPr>
          <w:rFonts w:asciiTheme="majorBidi" w:hAnsiTheme="majorBidi" w:cstheme="majorBidi"/>
          <w:color w:val="FF0000"/>
          <w:sz w:val="24"/>
          <w:szCs w:val="24"/>
        </w:rPr>
        <w:t>Success</w:t>
      </w:r>
      <w:r>
        <w:rPr>
          <w:rFonts w:asciiTheme="majorBidi" w:hAnsiTheme="majorBidi" w:cstheme="majorBidi"/>
          <w:color w:val="FF0000"/>
          <w:sz w:val="24"/>
          <w:szCs w:val="24"/>
          <w:rtl/>
        </w:rPr>
        <w:t>)</w:t>
      </w:r>
      <w:r>
        <w:rPr>
          <w:rFonts w:cs="B Nazanin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تغییر خواهد یافت.</w:t>
      </w:r>
    </w:p>
    <w:p w:rsidR="00572A9C" w:rsidRDefault="00572A9C">
      <w:pPr>
        <w:pStyle w:val="ListParagraph"/>
        <w:bidi/>
        <w:jc w:val="both"/>
        <w:rPr>
          <w:rFonts w:cs="B Nazanin"/>
          <w:sz w:val="24"/>
          <w:szCs w:val="32"/>
          <w:rtl/>
        </w:rPr>
      </w:pPr>
    </w:p>
    <w:p w:rsidR="00572A9C" w:rsidRDefault="00572A9C">
      <w:pPr>
        <w:bidi/>
        <w:jc w:val="both"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FA251D">
      <w:pPr>
        <w:bidi/>
        <w:spacing w:line="480" w:lineRule="auto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lastRenderedPageBreak/>
        <w:t>در مواردی که زمان پر</w:t>
      </w:r>
      <w:r>
        <w:rPr>
          <w:rFonts w:cs="B Nazanin"/>
          <w:sz w:val="24"/>
          <w:szCs w:val="24"/>
          <w:rtl/>
        </w:rPr>
        <w:t>دازش درخواستها طولانی است بعد از اتمام فرایند مشابهت یابی</w:t>
      </w:r>
      <w:r>
        <w:rPr>
          <w:rFonts w:cs="B Nazanin" w:hint="cs"/>
          <w:sz w:val="24"/>
          <w:szCs w:val="24"/>
          <w:rtl/>
        </w:rPr>
        <w:t>،</w:t>
      </w:r>
      <w:r>
        <w:rPr>
          <w:rFonts w:cs="B Nazanin"/>
          <w:sz w:val="24"/>
          <w:szCs w:val="24"/>
          <w:rtl/>
        </w:rPr>
        <w:t xml:space="preserve"> ایمیل اطلاع رسانی برای کاربر ارسال میگردد تا با مراجعه به پایگاه بتواند نتیجه شباهت یابی را مشاهده نماید </w:t>
      </w:r>
      <w:r>
        <w:rPr>
          <w:rFonts w:cs="B Nazanin" w:hint="cs"/>
          <w:sz w:val="24"/>
          <w:szCs w:val="24"/>
          <w:rtl/>
        </w:rPr>
        <w:t>(</w:t>
      </w:r>
      <w:r>
        <w:rPr>
          <w:rFonts w:cs="B Nazanin"/>
          <w:sz w:val="24"/>
          <w:szCs w:val="24"/>
          <w:rtl/>
        </w:rPr>
        <w:t xml:space="preserve">گزینه ۶ در شکل </w:t>
      </w:r>
      <w:r>
        <w:rPr>
          <w:rFonts w:cs="B Nazanin" w:hint="cs"/>
          <w:sz w:val="24"/>
          <w:szCs w:val="24"/>
          <w:rtl/>
        </w:rPr>
        <w:t>زیر</w:t>
      </w:r>
      <w:r>
        <w:rPr>
          <w:rFonts w:cs="B Nazanin"/>
          <w:sz w:val="24"/>
          <w:szCs w:val="24"/>
          <w:rtl/>
        </w:rPr>
        <w:t>)</w:t>
      </w:r>
    </w:p>
    <w:p w:rsidR="00572A9C" w:rsidRDefault="00FA251D">
      <w:pPr>
        <w:bidi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156845</wp:posOffset>
            </wp:positionV>
            <wp:extent cx="4997450" cy="2924175"/>
            <wp:effectExtent l="152400" t="152400" r="355600" b="3714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A9C" w:rsidRDefault="00572A9C">
      <w:pPr>
        <w:bidi/>
        <w:rPr>
          <w:noProof/>
        </w:rPr>
      </w:pPr>
    </w:p>
    <w:p w:rsidR="00572A9C" w:rsidRDefault="00572A9C">
      <w:pPr>
        <w:bidi/>
        <w:rPr>
          <w:noProof/>
        </w:rPr>
      </w:pPr>
    </w:p>
    <w:p w:rsidR="00572A9C" w:rsidRDefault="00572A9C">
      <w:pPr>
        <w:bidi/>
        <w:rPr>
          <w:noProof/>
        </w:rPr>
      </w:pPr>
    </w:p>
    <w:p w:rsidR="00572A9C" w:rsidRDefault="00572A9C">
      <w:pPr>
        <w:bidi/>
        <w:rPr>
          <w:noProof/>
        </w:rPr>
      </w:pPr>
    </w:p>
    <w:p w:rsidR="00572A9C" w:rsidRDefault="00572A9C">
      <w:pPr>
        <w:bidi/>
        <w:rPr>
          <w:noProof/>
        </w:rPr>
      </w:pPr>
    </w:p>
    <w:p w:rsidR="00572A9C" w:rsidRDefault="00572A9C">
      <w:pPr>
        <w:bidi/>
        <w:rPr>
          <w:noProof/>
        </w:rPr>
      </w:pPr>
    </w:p>
    <w:p w:rsidR="00572A9C" w:rsidRDefault="00572A9C">
      <w:pPr>
        <w:bidi/>
        <w:rPr>
          <w:noProof/>
        </w:rPr>
      </w:pPr>
    </w:p>
    <w:p w:rsidR="00572A9C" w:rsidRDefault="00572A9C">
      <w:pPr>
        <w:bidi/>
        <w:rPr>
          <w:noProof/>
        </w:rPr>
      </w:pPr>
    </w:p>
    <w:p w:rsidR="00572A9C" w:rsidRDefault="00572A9C">
      <w:pPr>
        <w:bidi/>
        <w:rPr>
          <w:rFonts w:cs="B Nazanin"/>
          <w:sz w:val="24"/>
          <w:szCs w:val="32"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32"/>
          <w:lang w:bidi="fa-IR"/>
        </w:rPr>
      </w:pPr>
    </w:p>
    <w:p w:rsidR="00572A9C" w:rsidRDefault="00FA251D">
      <w:pPr>
        <w:bidi/>
        <w:spacing w:after="0" w:line="480" w:lineRule="auto"/>
        <w:jc w:val="lowKashida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 xml:space="preserve">کاربران بعد از دریافت ایمیل فوق و با مراجعه به نشانی ذکر </w:t>
      </w:r>
      <w:r>
        <w:rPr>
          <w:rFonts w:cs="B Nazanin"/>
          <w:sz w:val="24"/>
          <w:szCs w:val="24"/>
          <w:rtl/>
        </w:rPr>
        <w:t>شده وضعیت درخواست خود را مشاهده خواهند نمود (شکل زیر)</w:t>
      </w:r>
      <w:r>
        <w:rPr>
          <w:rFonts w:cs="B Nazanin"/>
          <w:sz w:val="24"/>
          <w:szCs w:val="24"/>
        </w:rPr>
        <w:t>.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در مثال زیر در بخش گزارش مشابهت یابی میزان شباهت ۲۷ درصد با سایر منابع علمی ( مخزن داده این پایگاه ) نمایش داده شده است. برای اطلاع از جزئیات این گزارش کافی است روی درصد گزارش (گزینه (۷) کلیک کنید.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نکت</w:t>
      </w:r>
      <w:r>
        <w:rPr>
          <w:rFonts w:cs="B Nazanin"/>
          <w:sz w:val="24"/>
          <w:szCs w:val="24"/>
          <w:rtl/>
        </w:rPr>
        <w:t xml:space="preserve">ه مهم لطفا بعد از بررسی گزارش مربوطه اصل گزارش را از پایگاه حذف نمایید با استفاده از گزینه </w:t>
      </w:r>
      <w:r>
        <w:rPr>
          <w:rFonts w:asciiTheme="majorBidi" w:hAnsiTheme="majorBidi" w:cstheme="majorBidi"/>
          <w:color w:val="FF0000"/>
          <w:sz w:val="24"/>
          <w:szCs w:val="24"/>
        </w:rPr>
        <w:t>Delete</w:t>
      </w:r>
      <w:r>
        <w:rPr>
          <w:rFonts w:cs="B Nazanin"/>
          <w:sz w:val="24"/>
          <w:szCs w:val="24"/>
          <w:rtl/>
        </w:rPr>
        <w:t xml:space="preserve"> - گزینه (۸)</w:t>
      </w:r>
    </w:p>
    <w:p w:rsidR="00572A9C" w:rsidRDefault="00FA251D">
      <w:pPr>
        <w:bidi/>
        <w:spacing w:after="0" w:line="360" w:lineRule="auto"/>
        <w:jc w:val="lowKashida"/>
        <w:rPr>
          <w:rFonts w:cs="B Nazanin"/>
          <w:sz w:val="24"/>
          <w:szCs w:val="32"/>
        </w:rPr>
      </w:pPr>
      <w:r>
        <w:rPr>
          <w:rFonts w:cs="B Nazanin"/>
          <w:noProof/>
          <w:sz w:val="24"/>
          <w:szCs w:val="32"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5267325" cy="3190875"/>
            <wp:effectExtent l="152400" t="152400" r="371475" b="371475"/>
            <wp:wrapSquare wrapText="bothSides"/>
            <wp:docPr id="8" name="Picture 8" descr="C:\Users\ertebatbasanat\Desktop\نمودارها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tebatbasanat\Desktop\نمودارها\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A9C" w:rsidRDefault="00572A9C">
      <w:pPr>
        <w:bidi/>
        <w:rPr>
          <w:rFonts w:cs="B Nazanin"/>
          <w:sz w:val="24"/>
          <w:szCs w:val="32"/>
        </w:rPr>
      </w:pPr>
    </w:p>
    <w:p w:rsidR="00572A9C" w:rsidRDefault="00FA251D">
      <w:pPr>
        <w:bidi/>
        <w:spacing w:line="480" w:lineRule="auto"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>گزارش کامل شباهت یابی شکل زیر) شامل نکات زیر است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:</w:t>
      </w:r>
    </w:p>
    <w:p w:rsidR="00572A9C" w:rsidRDefault="00FA251D">
      <w:pPr>
        <w:bidi/>
        <w:spacing w:line="480" w:lineRule="auto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 xml:space="preserve">در صفحه گزارش، دو بخش متمایز در وسط صفحه وجود دارد. ستون سمت راست به میزان شباهت بخش های متن شما با منابع موجود از مخزن پایگاه </w:t>
      </w:r>
      <w:proofErr w:type="spellStart"/>
      <w:r>
        <w:rPr>
          <w:rFonts w:asciiTheme="majorBidi" w:hAnsiTheme="majorBidi" w:cstheme="majorBidi"/>
          <w:color w:val="FF0000"/>
          <w:sz w:val="24"/>
          <w:szCs w:val="24"/>
        </w:rPr>
        <w:t>IThenticate</w:t>
      </w:r>
      <w:proofErr w:type="spellEnd"/>
      <w:r>
        <w:rPr>
          <w:rFonts w:cs="B Nazanin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اشاره می کنند که بر حسب درصد و با رنگهای مختلف مشخص شده است. با کلیک کردن روی هر بخش از آن جزییات متن مورد اشاره و سن</w:t>
      </w:r>
      <w:r>
        <w:rPr>
          <w:rFonts w:cs="B Nazanin"/>
          <w:sz w:val="24"/>
          <w:szCs w:val="24"/>
          <w:rtl/>
        </w:rPr>
        <w:t>د مرجع در میان صفحه نشان داده خواهد شد.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امکان چاپ (دانلود) این گزارش با فشردن دکمه در پایین صفحه گزارش سمت چپ وجود دارد.</w:t>
      </w:r>
    </w:p>
    <w:p w:rsidR="00572A9C" w:rsidRDefault="00FA251D">
      <w:pPr>
        <w:bidi/>
        <w:spacing w:after="0" w:line="480" w:lineRule="auto"/>
        <w:jc w:val="lowKashida"/>
        <w:rPr>
          <w:rFonts w:cs="B Nazanin"/>
          <w:sz w:val="24"/>
          <w:szCs w:val="24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57150</wp:posOffset>
            </wp:positionH>
            <wp:positionV relativeFrom="paragraph">
              <wp:posOffset>2333625</wp:posOffset>
            </wp:positionV>
            <wp:extent cx="5925185" cy="4886325"/>
            <wp:effectExtent l="152400" t="152400" r="361315" b="371475"/>
            <wp:wrapTight wrapText="bothSides">
              <wp:wrapPolygon edited="0">
                <wp:start x="278" y="-674"/>
                <wp:lineTo x="-556" y="-505"/>
                <wp:lineTo x="-556" y="21979"/>
                <wp:lineTo x="-347" y="22400"/>
                <wp:lineTo x="625" y="22989"/>
                <wp:lineTo x="694" y="23158"/>
                <wp:lineTo x="21598" y="23158"/>
                <wp:lineTo x="21667" y="22989"/>
                <wp:lineTo x="22570" y="22400"/>
                <wp:lineTo x="22848" y="21137"/>
                <wp:lineTo x="22848" y="842"/>
                <wp:lineTo x="22014" y="-421"/>
                <wp:lineTo x="21945" y="-674"/>
                <wp:lineTo x="278" y="-674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488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sz w:val="24"/>
          <w:szCs w:val="24"/>
          <w:rtl/>
        </w:rPr>
        <w:t xml:space="preserve">از آنجا که در بخش </w:t>
      </w:r>
      <w:r>
        <w:rPr>
          <w:rFonts w:asciiTheme="majorBidi" w:hAnsiTheme="majorBidi" w:cstheme="majorBidi"/>
          <w:color w:val="FF0000"/>
          <w:sz w:val="24"/>
          <w:szCs w:val="24"/>
        </w:rPr>
        <w:t>Introduction</w:t>
      </w:r>
      <w:r>
        <w:rPr>
          <w:rFonts w:cs="B Nazanin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 xml:space="preserve">که سوابق پژوهشی موضوع مقاله بررسی میشود یا </w:t>
      </w:r>
      <w:r>
        <w:rPr>
          <w:rFonts w:asciiTheme="majorBidi" w:hAnsiTheme="majorBidi" w:cstheme="majorBidi"/>
          <w:color w:val="FF0000"/>
          <w:sz w:val="24"/>
          <w:szCs w:val="24"/>
        </w:rPr>
        <w:t>Methods</w:t>
      </w:r>
      <w:r>
        <w:rPr>
          <w:rFonts w:cs="B Nazanin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 xml:space="preserve">و نیز بخش </w:t>
      </w:r>
      <w:r>
        <w:rPr>
          <w:rFonts w:asciiTheme="majorBidi" w:hAnsiTheme="majorBidi" w:cstheme="majorBidi"/>
          <w:color w:val="FF0000"/>
          <w:sz w:val="24"/>
          <w:szCs w:val="24"/>
        </w:rPr>
        <w:t>References</w:t>
      </w:r>
      <w:r>
        <w:rPr>
          <w:rFonts w:cs="B Nazanin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اشاره به عباراتی است که احتمالا</w:t>
      </w:r>
      <w:r>
        <w:rPr>
          <w:rFonts w:cs="B Nazanin"/>
          <w:sz w:val="24"/>
          <w:szCs w:val="24"/>
          <w:rtl/>
        </w:rPr>
        <w:t xml:space="preserve"> در سایر فعالیتهای پژوهشی مشابه نیز عینا ذکر شده است لذا وجود تشابه در این در بخش اجتناب ناپذیر است. و البته کمترین سهم در میزان تشابه را به خود اختصاص میدهد در مشابهت یابی این پایگاه اطلاعات تصاویر و فرمولها مشابهت یابی نمیشود. بطور کلی میزان شباهت کمتر ا</w:t>
      </w:r>
      <w:r>
        <w:rPr>
          <w:rFonts w:cs="B Nazanin"/>
          <w:sz w:val="24"/>
          <w:szCs w:val="24"/>
          <w:rtl/>
        </w:rPr>
        <w:t>ز ۲۰ درصد ناچیز شمرده میشود و میزان تشابه بیش از این مقدار بایستی توسط نویسنده بررسی و اصلاح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گردد.</w:t>
      </w:r>
    </w:p>
    <w:p w:rsidR="00572A9C" w:rsidRDefault="00572A9C">
      <w:pPr>
        <w:bidi/>
        <w:spacing w:line="480" w:lineRule="auto"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</w:p>
    <w:p w:rsidR="00572A9C" w:rsidRDefault="00572A9C">
      <w:pPr>
        <w:pStyle w:val="ListParagraph"/>
        <w:bidi/>
        <w:spacing w:line="480" w:lineRule="auto"/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</w:pPr>
    </w:p>
    <w:p w:rsidR="00572A9C" w:rsidRDefault="00FA251D">
      <w:pPr>
        <w:pStyle w:val="ListParagraph"/>
        <w:numPr>
          <w:ilvl w:val="0"/>
          <w:numId w:val="9"/>
        </w:numPr>
        <w:bidi/>
        <w:spacing w:line="480" w:lineRule="auto"/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</w:pP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 xml:space="preserve">بخش چهارم) </w:t>
      </w:r>
      <w:r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  <w:t xml:space="preserve"> 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راهنمای</w:t>
      </w: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 xml:space="preserve"> 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استفاده</w:t>
      </w: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 xml:space="preserve"> 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از</w:t>
      </w: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 xml:space="preserve"> 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پایگاه</w:t>
      </w: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 xml:space="preserve">  </w:t>
      </w:r>
      <w:proofErr w:type="spellStart"/>
      <w:r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  <w:t>Grammarly</w:t>
      </w:r>
      <w:proofErr w:type="spellEnd"/>
      <w:r>
        <w:rPr>
          <w:rFonts w:asciiTheme="minorBidi" w:hAnsiTheme="minorBidi"/>
          <w:color w:val="0070C0"/>
          <w:sz w:val="28"/>
          <w:szCs w:val="28"/>
          <w:rtl/>
          <w:lang w:bidi="fa-IR"/>
        </w:rPr>
        <w:tab/>
      </w:r>
    </w:p>
    <w:p w:rsidR="00572A9C" w:rsidRDefault="00572A9C">
      <w:pPr>
        <w:tabs>
          <w:tab w:val="left" w:pos="3015"/>
        </w:tabs>
        <w:bidi/>
        <w:rPr>
          <w:rFonts w:asciiTheme="minorBidi" w:hAnsiTheme="minorBidi"/>
          <w:color w:val="0070C0"/>
          <w:sz w:val="28"/>
          <w:szCs w:val="28"/>
          <w:rtl/>
          <w:lang w:bidi="fa-IR"/>
        </w:rPr>
      </w:pPr>
    </w:p>
    <w:p w:rsidR="00572A9C" w:rsidRDefault="00FA251D">
      <w:pPr>
        <w:bidi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>گرامرلی چیست؟</w:t>
      </w:r>
    </w:p>
    <w:p w:rsidR="00572A9C" w:rsidRDefault="00FA251D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 xml:space="preserve">گرامرلی پلت فرم غلط گیری گرامر انگلیسی تشخیص منابع ،مقاله متن و بررسی غلطهای املایی و </w:t>
      </w:r>
      <w:r>
        <w:rPr>
          <w:rFonts w:cs="B Nazanin"/>
          <w:sz w:val="24"/>
          <w:szCs w:val="24"/>
          <w:rtl/>
        </w:rPr>
        <w:t>واژگان متن است.</w:t>
      </w:r>
    </w:p>
    <w:p w:rsidR="00572A9C" w:rsidRDefault="00FA251D">
      <w:pPr>
        <w:bidi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>روش استفاده</w:t>
      </w:r>
      <w:r>
        <w:rPr>
          <w:rFonts w:asciiTheme="minorBidi" w:hAnsiTheme="minorBidi" w:cs="B Nazanin"/>
          <w:b/>
          <w:bCs/>
          <w:color w:val="0070C0"/>
          <w:sz w:val="28"/>
          <w:szCs w:val="28"/>
          <w:lang w:bidi="fa-IR"/>
        </w:rPr>
        <w:t>:</w:t>
      </w:r>
    </w:p>
    <w:p w:rsidR="00572A9C" w:rsidRDefault="00FA251D">
      <w:pPr>
        <w:bidi/>
        <w:spacing w:line="480" w:lineRule="auto"/>
        <w:rPr>
          <w:rFonts w:cs="B Nazani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885190</wp:posOffset>
            </wp:positionV>
            <wp:extent cx="4181475" cy="2244725"/>
            <wp:effectExtent l="152400" t="152400" r="371475" b="3651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24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sz w:val="24"/>
          <w:szCs w:val="24"/>
          <w:rtl/>
        </w:rPr>
        <w:t xml:space="preserve">کاربران لازم است بعد از عضویت در پایگاه مگاپیپر در نشانی </w:t>
      </w:r>
      <w:r>
        <w:rPr>
          <w:rFonts w:cs="B Nazanin"/>
          <w:color w:val="FF0000"/>
          <w:sz w:val="24"/>
          <w:szCs w:val="24"/>
        </w:rPr>
        <w:t>https://megapaper.ir</w:t>
      </w:r>
      <w:r>
        <w:rPr>
          <w:rFonts w:cs="B Nazanin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 xml:space="preserve">به بخش دسترسی مستقیم پایگاه ها وارد شده، پایگاه </w:t>
      </w:r>
      <w:proofErr w:type="spellStart"/>
      <w:r>
        <w:rPr>
          <w:rFonts w:cs="B Nazanin"/>
          <w:color w:val="FF0000"/>
          <w:sz w:val="24"/>
          <w:szCs w:val="24"/>
        </w:rPr>
        <w:t>Grammarly</w:t>
      </w:r>
      <w:proofErr w:type="spellEnd"/>
      <w:r>
        <w:rPr>
          <w:rFonts w:cs="B Nazanin"/>
          <w:sz w:val="24"/>
          <w:szCs w:val="24"/>
          <w:rtl/>
        </w:rPr>
        <w:t xml:space="preserve"> را در قسمت "سایر" انتخاب نمایند.</w:t>
      </w:r>
    </w:p>
    <w:p w:rsidR="00572A9C" w:rsidRDefault="00572A9C">
      <w:pPr>
        <w:bidi/>
        <w:spacing w:line="480" w:lineRule="auto"/>
        <w:jc w:val="center"/>
        <w:rPr>
          <w:rFonts w:cs="B Nazanin"/>
          <w:sz w:val="24"/>
          <w:szCs w:val="24"/>
          <w:rtl/>
        </w:rPr>
      </w:pPr>
    </w:p>
    <w:p w:rsidR="00572A9C" w:rsidRDefault="00572A9C">
      <w:pPr>
        <w:bidi/>
        <w:spacing w:line="480" w:lineRule="auto"/>
        <w:rPr>
          <w:rFonts w:cs="B Nazanin"/>
          <w:sz w:val="24"/>
          <w:szCs w:val="24"/>
        </w:rPr>
      </w:pPr>
    </w:p>
    <w:p w:rsidR="00572A9C" w:rsidRDefault="00572A9C">
      <w:pPr>
        <w:bidi/>
        <w:spacing w:line="480" w:lineRule="auto"/>
        <w:rPr>
          <w:rFonts w:cs="B Nazanin"/>
          <w:sz w:val="24"/>
          <w:szCs w:val="24"/>
        </w:rPr>
      </w:pPr>
    </w:p>
    <w:p w:rsidR="00572A9C" w:rsidRDefault="00FA251D">
      <w:pPr>
        <w:bidi/>
        <w:spacing w:line="480" w:lineRule="auto"/>
        <w:rPr>
          <w:rFonts w:cs="B Nazani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798195</wp:posOffset>
            </wp:positionV>
            <wp:extent cx="3295650" cy="1990725"/>
            <wp:effectExtent l="152400" t="152400" r="361950" b="37147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noProof/>
          <w:sz w:val="24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66675</wp:posOffset>
            </wp:positionH>
            <wp:positionV relativeFrom="paragraph">
              <wp:posOffset>779780</wp:posOffset>
            </wp:positionV>
            <wp:extent cx="3076575" cy="2009775"/>
            <wp:effectExtent l="152400" t="152400" r="371475" b="371475"/>
            <wp:wrapSquare wrapText="bothSides"/>
            <wp:docPr id="12" name="Picture 12" descr="C:\Users\ertebatbasanat\Desktop\نمودارها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tebatbasanat\Desktop\نمودارها\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A9C" w:rsidRDefault="00FA251D">
      <w:pPr>
        <w:bidi/>
        <w:spacing w:line="480" w:lineRule="auto"/>
        <w:rPr>
          <w:rFonts w:cs="B Nazani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1362075</wp:posOffset>
            </wp:positionV>
            <wp:extent cx="5436870" cy="3086100"/>
            <wp:effectExtent l="152400" t="152400" r="354330" b="36195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870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sz w:val="24"/>
          <w:szCs w:val="24"/>
          <w:rtl/>
        </w:rPr>
        <w:t xml:space="preserve">بعد از ورود به پایگاه با فشار دادن دکمه </w:t>
      </w:r>
      <w:r>
        <w:rPr>
          <w:rFonts w:cs="B Nazanin"/>
          <w:color w:val="FF0000"/>
          <w:sz w:val="24"/>
          <w:szCs w:val="24"/>
        </w:rPr>
        <w:t>Upload</w:t>
      </w:r>
      <w:r>
        <w:rPr>
          <w:rFonts w:cs="B Nazanin"/>
          <w:sz w:val="24"/>
          <w:szCs w:val="24"/>
          <w:rtl/>
        </w:rPr>
        <w:t xml:space="preserve"> امکان اضافه نمودن فایل محتوای علمی مقاله علمی ... به پایگاه وجود خواهد داشت .</w:t>
      </w:r>
      <w:r>
        <w:rPr>
          <w:rFonts w:cs="B Nazanin" w:hint="cs"/>
          <w:sz w:val="24"/>
          <w:szCs w:val="24"/>
          <w:rtl/>
        </w:rPr>
        <w:t xml:space="preserve"> شماره 5.</w:t>
      </w:r>
    </w:p>
    <w:p w:rsidR="00572A9C" w:rsidRDefault="00572A9C">
      <w:pPr>
        <w:bidi/>
        <w:rPr>
          <w:rFonts w:cs="B Nazanin"/>
          <w:sz w:val="24"/>
          <w:szCs w:val="32"/>
        </w:rPr>
      </w:pPr>
    </w:p>
    <w:p w:rsidR="00572A9C" w:rsidRDefault="00FA251D">
      <w:pPr>
        <w:pStyle w:val="ListParagraph"/>
        <w:numPr>
          <w:ilvl w:val="0"/>
          <w:numId w:val="7"/>
        </w:numPr>
        <w:bidi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t>نکات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:</w:t>
      </w:r>
    </w:p>
    <w:p w:rsidR="00572A9C" w:rsidRDefault="00FA251D">
      <w:pPr>
        <w:bidi/>
        <w:spacing w:line="480" w:lineRule="auto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>حجم فایل ارسالی باید کمتر از ۴ مگابایت و ۱۰۰,۰۰۰ کاراکتر باشد. حداکثر تعداد صفحات ارسالی ۶۰ صفحه می باشد.</w:t>
      </w:r>
    </w:p>
    <w:p w:rsidR="00572A9C" w:rsidRDefault="00FA251D">
      <w:pPr>
        <w:bidi/>
        <w:spacing w:line="480" w:lineRule="auto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 xml:space="preserve"> فایل ارسالی باید فاقد هرگونه های لایت و "عبارت "فارسی"</w:t>
      </w:r>
      <w:r>
        <w:rPr>
          <w:rFonts w:cs="B Nazanin"/>
          <w:sz w:val="24"/>
          <w:szCs w:val="24"/>
          <w:rtl/>
        </w:rPr>
        <w:t xml:space="preserve"> باشد. قاعدتا با توجه به تعداد صفحات، زمان پردازش فایل متغیر خواهد بود. فایل متنی متعددی نظیر </w:t>
      </w:r>
      <w:r>
        <w:rPr>
          <w:rFonts w:asciiTheme="majorBidi" w:hAnsiTheme="majorBidi" w:cstheme="majorBidi"/>
          <w:color w:val="FF0000"/>
          <w:sz w:val="24"/>
          <w:szCs w:val="24"/>
        </w:rPr>
        <w:t>rtf</w:t>
      </w:r>
      <w:r>
        <w:rPr>
          <w:rFonts w:asciiTheme="majorBidi" w:hAnsiTheme="majorBidi" w:cstheme="majorBidi"/>
          <w:color w:val="FF0000"/>
          <w:sz w:val="24"/>
          <w:szCs w:val="24"/>
          <w:rtl/>
          <w:lang w:bidi="fa-IR"/>
        </w:rPr>
        <w:t>،</w:t>
      </w:r>
      <w:r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FF0000"/>
          <w:sz w:val="24"/>
          <w:szCs w:val="24"/>
        </w:rPr>
        <w:t>odt</w:t>
      </w:r>
      <w:proofErr w:type="spellEnd"/>
      <w:r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FF0000"/>
          <w:sz w:val="24"/>
          <w:szCs w:val="24"/>
          <w:rtl/>
        </w:rPr>
        <w:t xml:space="preserve">، </w:t>
      </w:r>
      <w:proofErr w:type="spellStart"/>
      <w:r>
        <w:rPr>
          <w:rFonts w:asciiTheme="majorBidi" w:hAnsiTheme="majorBidi" w:cstheme="majorBidi"/>
          <w:color w:val="FF0000"/>
          <w:sz w:val="24"/>
          <w:szCs w:val="24"/>
        </w:rPr>
        <w:t>docx</w:t>
      </w:r>
      <w:proofErr w:type="spellEnd"/>
      <w:r>
        <w:rPr>
          <w:rFonts w:asciiTheme="majorBidi" w:hAnsiTheme="majorBidi" w:cstheme="majorBidi"/>
          <w:color w:val="FF0000"/>
          <w:sz w:val="24"/>
          <w:szCs w:val="24"/>
          <w:rtl/>
        </w:rPr>
        <w:t xml:space="preserve"> و </w:t>
      </w:r>
      <w:r>
        <w:rPr>
          <w:rFonts w:asciiTheme="majorBidi" w:hAnsiTheme="majorBidi" w:cstheme="majorBidi"/>
          <w:color w:val="FF0000"/>
          <w:sz w:val="24"/>
          <w:szCs w:val="24"/>
        </w:rPr>
        <w:t>txt</w:t>
      </w:r>
      <w:r>
        <w:rPr>
          <w:rFonts w:cs="B Nazanin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نیز پشتیبانی می شود.</w:t>
      </w:r>
    </w:p>
    <w:p w:rsidR="00572A9C" w:rsidRDefault="00572A9C">
      <w:pPr>
        <w:bidi/>
        <w:spacing w:line="480" w:lineRule="auto"/>
        <w:rPr>
          <w:rFonts w:cs="B Nazanin"/>
          <w:sz w:val="24"/>
          <w:szCs w:val="24"/>
          <w:rtl/>
        </w:rPr>
      </w:pPr>
    </w:p>
    <w:p w:rsidR="00572A9C" w:rsidRDefault="00572A9C">
      <w:pPr>
        <w:bidi/>
        <w:spacing w:line="480" w:lineRule="auto"/>
        <w:rPr>
          <w:rFonts w:cs="B Nazanin"/>
          <w:sz w:val="24"/>
          <w:szCs w:val="24"/>
          <w:rtl/>
        </w:rPr>
      </w:pPr>
    </w:p>
    <w:p w:rsidR="00572A9C" w:rsidRDefault="00FA251D">
      <w:pPr>
        <w:pStyle w:val="ListParagraph"/>
        <w:numPr>
          <w:ilvl w:val="0"/>
          <w:numId w:val="7"/>
        </w:numPr>
        <w:bidi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lastRenderedPageBreak/>
        <w:t>نحوه دریافت نتیجه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:</w:t>
      </w:r>
    </w:p>
    <w:p w:rsidR="00572A9C" w:rsidRDefault="00FA251D">
      <w:pPr>
        <w:bidi/>
        <w:spacing w:line="480" w:lineRule="auto"/>
        <w:rPr>
          <w:rFonts w:cs="B Nazanin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276225</wp:posOffset>
            </wp:positionH>
            <wp:positionV relativeFrom="paragraph">
              <wp:posOffset>1251585</wp:posOffset>
            </wp:positionV>
            <wp:extent cx="5393690" cy="3552825"/>
            <wp:effectExtent l="152400" t="152400" r="359410" b="37147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sz w:val="24"/>
          <w:szCs w:val="24"/>
          <w:rtl/>
        </w:rPr>
        <w:t xml:space="preserve">بعد از آپلود فایل پس از پردازش توسط پایگاه نتیجه در همین صفحه قابل دریافت خواهد بود. </w:t>
      </w:r>
      <w:r>
        <w:rPr>
          <w:rFonts w:cs="B Nazanin" w:hint="cs"/>
          <w:sz w:val="24"/>
          <w:szCs w:val="24"/>
          <w:rtl/>
        </w:rPr>
        <w:t>(</w:t>
      </w:r>
      <w:r>
        <w:rPr>
          <w:rFonts w:cs="B Nazanin"/>
          <w:sz w:val="24"/>
          <w:szCs w:val="24"/>
          <w:rtl/>
        </w:rPr>
        <w:t>زمان پردازش</w:t>
      </w:r>
      <w:r>
        <w:rPr>
          <w:rFonts w:cs="B Nazanin"/>
          <w:sz w:val="24"/>
          <w:szCs w:val="24"/>
          <w:rtl/>
        </w:rPr>
        <w:t xml:space="preserve"> بر حسب میزان تقاضای کاربران متغیر بوده از ۱دقیقه تا ۲ ساعت به طول انجامد.)</w:t>
      </w:r>
    </w:p>
    <w:p w:rsidR="00572A9C" w:rsidRDefault="00572A9C">
      <w:pPr>
        <w:bidi/>
        <w:rPr>
          <w:rFonts w:cs="B Nazanin"/>
          <w:sz w:val="24"/>
          <w:szCs w:val="32"/>
          <w:rtl/>
        </w:rPr>
      </w:pPr>
    </w:p>
    <w:p w:rsidR="00572A9C" w:rsidRDefault="00572A9C">
      <w:pPr>
        <w:bidi/>
        <w:rPr>
          <w:rFonts w:cs="B Nazanin"/>
          <w:sz w:val="24"/>
          <w:szCs w:val="32"/>
          <w:rtl/>
        </w:rPr>
      </w:pPr>
    </w:p>
    <w:p w:rsidR="00572A9C" w:rsidRDefault="00572A9C">
      <w:pPr>
        <w:bidi/>
        <w:rPr>
          <w:rFonts w:cs="B Nazanin"/>
          <w:sz w:val="24"/>
          <w:szCs w:val="32"/>
          <w:rtl/>
        </w:rPr>
      </w:pPr>
    </w:p>
    <w:p w:rsidR="00572A9C" w:rsidRDefault="00572A9C">
      <w:pPr>
        <w:bidi/>
        <w:rPr>
          <w:rFonts w:cs="B Nazanin"/>
          <w:sz w:val="24"/>
          <w:szCs w:val="32"/>
          <w:rtl/>
        </w:rPr>
      </w:pPr>
    </w:p>
    <w:p w:rsidR="00572A9C" w:rsidRDefault="00572A9C">
      <w:pPr>
        <w:bidi/>
        <w:rPr>
          <w:rFonts w:cs="B Nazanin"/>
          <w:sz w:val="24"/>
          <w:szCs w:val="32"/>
          <w:rtl/>
        </w:rPr>
      </w:pPr>
    </w:p>
    <w:p w:rsidR="00572A9C" w:rsidRDefault="00572A9C">
      <w:pPr>
        <w:bidi/>
        <w:rPr>
          <w:rFonts w:cs="B Nazanin"/>
          <w:sz w:val="24"/>
          <w:szCs w:val="32"/>
        </w:rPr>
      </w:pPr>
    </w:p>
    <w:p w:rsidR="00572A9C" w:rsidRDefault="00FA251D">
      <w:pPr>
        <w:bidi/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</w:pPr>
      <w:r>
        <w:rPr>
          <w:rFonts w:asciiTheme="minorBidi" w:hAnsiTheme="minorBidi" w:cs="B Nazanin"/>
          <w:b/>
          <w:bCs/>
          <w:color w:val="0070C0"/>
          <w:sz w:val="28"/>
          <w:szCs w:val="28"/>
          <w:rtl/>
          <w:lang w:bidi="fa-IR"/>
        </w:rPr>
        <w:lastRenderedPageBreak/>
        <w:t>تحلیل نتایج ارزیابی متون در گرامرلی</w:t>
      </w:r>
      <w:r>
        <w:rPr>
          <w:rFonts w:asciiTheme="minorBidi" w:hAnsiTheme="minorBidi" w:cs="B Nazanin" w:hint="cs"/>
          <w:b/>
          <w:bCs/>
          <w:color w:val="0070C0"/>
          <w:sz w:val="28"/>
          <w:szCs w:val="28"/>
          <w:rtl/>
          <w:lang w:bidi="fa-IR"/>
        </w:rPr>
        <w:t>:</w:t>
      </w:r>
    </w:p>
    <w:p w:rsidR="00572A9C" w:rsidRDefault="00FA251D">
      <w:pPr>
        <w:bidi/>
        <w:jc w:val="both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</w:rPr>
        <w:t xml:space="preserve"> </w:t>
      </w:r>
      <w:proofErr w:type="gramStart"/>
      <w:r>
        <w:rPr>
          <w:rFonts w:cs="B Nazanin"/>
          <w:color w:val="FF0000"/>
          <w:sz w:val="24"/>
          <w:szCs w:val="24"/>
          <w:lang w:bidi="fa-IR"/>
        </w:rPr>
        <w:t>:</w:t>
      </w:r>
      <w:r>
        <w:rPr>
          <w:rFonts w:asciiTheme="majorBidi" w:hAnsiTheme="majorBidi" w:cstheme="majorBidi"/>
          <w:color w:val="FF0000"/>
          <w:sz w:val="24"/>
          <w:szCs w:val="24"/>
        </w:rPr>
        <w:t>Writing</w:t>
      </w:r>
      <w:proofErr w:type="gramEnd"/>
      <w:r>
        <w:rPr>
          <w:rFonts w:asciiTheme="majorBidi" w:hAnsiTheme="majorBidi" w:cstheme="majorBidi"/>
          <w:color w:val="FF0000"/>
          <w:sz w:val="24"/>
          <w:szCs w:val="24"/>
        </w:rPr>
        <w:t xml:space="preserve"> Issues</w:t>
      </w:r>
      <w:r>
        <w:rPr>
          <w:rFonts w:cs="B Nazanin"/>
          <w:sz w:val="24"/>
          <w:szCs w:val="24"/>
          <w:rtl/>
        </w:rPr>
        <w:t>تمامی خطاهای احتمالی متن را در خود جای داده است. این قسمت شامل بخش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های زیر است</w:t>
      </w:r>
      <w:r>
        <w:rPr>
          <w:rFonts w:cs="B Nazanin" w:hint="cs"/>
          <w:sz w:val="24"/>
          <w:szCs w:val="24"/>
          <w:rtl/>
        </w:rPr>
        <w:t>:</w:t>
      </w:r>
    </w:p>
    <w:p w:rsidR="00572A9C" w:rsidRDefault="00FA251D">
      <w:pPr>
        <w:bidi/>
        <w:jc w:val="both"/>
        <w:rPr>
          <w:rFonts w:cs="B Nazanin"/>
          <w:sz w:val="24"/>
          <w:szCs w:val="24"/>
          <w:rtl/>
        </w:rPr>
      </w:pPr>
      <w:proofErr w:type="gramStart"/>
      <w:r>
        <w:rPr>
          <w:rFonts w:asciiTheme="majorBidi" w:hAnsiTheme="majorBidi" w:cstheme="majorBidi"/>
          <w:color w:val="FF0000"/>
          <w:sz w:val="24"/>
          <w:szCs w:val="24"/>
        </w:rPr>
        <w:t>Correctness</w:t>
      </w:r>
      <w:r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>
        <w:rPr>
          <w:rFonts w:cs="B Nazanin"/>
          <w:color w:val="FF0000"/>
          <w:sz w:val="24"/>
          <w:szCs w:val="24"/>
          <w:lang w:bidi="fa-IR"/>
        </w:rPr>
        <w:t>:</w:t>
      </w:r>
      <w:proofErr w:type="gramEnd"/>
      <w:r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/>
          <w:sz w:val="24"/>
          <w:szCs w:val="24"/>
          <w:rtl/>
        </w:rPr>
        <w:t xml:space="preserve">در صورت وجود ایرادات احتمالی در گرامر قواعد املایی و نشانه گذاری خطاهای موجود در این قسمت دسته </w:t>
      </w:r>
      <w:r>
        <w:rPr>
          <w:rFonts w:cs="B Nazanin" w:hint="cs"/>
          <w:sz w:val="24"/>
          <w:szCs w:val="24"/>
          <w:rtl/>
        </w:rPr>
        <w:t>بندی می شوند.</w:t>
      </w:r>
    </w:p>
    <w:p w:rsidR="00572A9C" w:rsidRDefault="00FA251D">
      <w:pPr>
        <w:bidi/>
        <w:jc w:val="both"/>
        <w:rPr>
          <w:rFonts w:cs="B Nazanin"/>
          <w:sz w:val="24"/>
          <w:szCs w:val="24"/>
          <w:rtl/>
        </w:rPr>
      </w:pPr>
      <w:proofErr w:type="gramStart"/>
      <w:r>
        <w:rPr>
          <w:rFonts w:asciiTheme="majorBidi" w:hAnsiTheme="majorBidi" w:cstheme="majorBidi"/>
          <w:color w:val="FF0000"/>
          <w:sz w:val="24"/>
          <w:szCs w:val="24"/>
        </w:rPr>
        <w:t>Clarity</w:t>
      </w:r>
      <w:r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>
        <w:rPr>
          <w:rFonts w:cs="B Nazanin"/>
          <w:color w:val="FF0000"/>
          <w:sz w:val="24"/>
          <w:szCs w:val="24"/>
          <w:lang w:bidi="fa-IR"/>
        </w:rPr>
        <w:t>:</w:t>
      </w:r>
      <w:proofErr w:type="gramEnd"/>
      <w:r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>
        <w:rPr>
          <w:rFonts w:cs="B Nazanin"/>
          <w:sz w:val="24"/>
          <w:szCs w:val="24"/>
          <w:rtl/>
        </w:rPr>
        <w:t>با استفاده از این گزینه میتوان میزان قابل فهم بودن متن را اندازه گیری کر</w:t>
      </w:r>
      <w:r>
        <w:rPr>
          <w:rFonts w:cs="B Nazanin" w:hint="cs"/>
          <w:sz w:val="24"/>
          <w:szCs w:val="24"/>
          <w:rtl/>
        </w:rPr>
        <w:t>د.</w:t>
      </w:r>
      <w:r>
        <w:rPr>
          <w:rFonts w:cs="B Nazanin"/>
          <w:sz w:val="24"/>
          <w:szCs w:val="24"/>
          <w:lang w:bidi="fa-IR"/>
        </w:rPr>
        <w:t xml:space="preserve"> </w:t>
      </w:r>
    </w:p>
    <w:p w:rsidR="00572A9C" w:rsidRDefault="00FA251D">
      <w:pPr>
        <w:bidi/>
        <w:jc w:val="both"/>
        <w:rPr>
          <w:rFonts w:cs="B Nazanin"/>
          <w:sz w:val="24"/>
          <w:szCs w:val="24"/>
          <w:rtl/>
        </w:rPr>
      </w:pPr>
      <w:proofErr w:type="gramStart"/>
      <w:r>
        <w:rPr>
          <w:rFonts w:asciiTheme="majorBidi" w:hAnsiTheme="majorBidi" w:cstheme="majorBidi"/>
          <w:color w:val="FF0000"/>
          <w:sz w:val="24"/>
          <w:szCs w:val="24"/>
        </w:rPr>
        <w:t>:Engagement</w:t>
      </w:r>
      <w:proofErr w:type="gramEnd"/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</w:t>
      </w:r>
      <w:r>
        <w:rPr>
          <w:rFonts w:cs="B Nazanin"/>
          <w:sz w:val="24"/>
          <w:szCs w:val="24"/>
          <w:rtl/>
        </w:rPr>
        <w:t>پایگاه گرامرلی قابلیت سنجش جذابیت متن را نیز دارد</w:t>
      </w:r>
      <w:r>
        <w:rPr>
          <w:rFonts w:cs="B Nazanin"/>
          <w:sz w:val="24"/>
          <w:szCs w:val="24"/>
          <w:lang w:bidi="fa-IR"/>
        </w:rPr>
        <w:t xml:space="preserve"> .</w:t>
      </w:r>
    </w:p>
    <w:p w:rsidR="00572A9C" w:rsidRDefault="00FA251D">
      <w:pPr>
        <w:bidi/>
        <w:jc w:val="both"/>
        <w:rPr>
          <w:rFonts w:cs="B Nazanin"/>
          <w:sz w:val="24"/>
          <w:szCs w:val="24"/>
          <w:rtl/>
        </w:rPr>
      </w:pPr>
      <w:proofErr w:type="gramStart"/>
      <w:r>
        <w:rPr>
          <w:rFonts w:asciiTheme="majorBidi" w:hAnsiTheme="majorBidi" w:cstheme="majorBidi"/>
          <w:color w:val="FF0000"/>
          <w:sz w:val="24"/>
          <w:szCs w:val="24"/>
        </w:rPr>
        <w:t>:Delivery</w:t>
      </w:r>
      <w:proofErr w:type="gramEnd"/>
      <w:r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/>
          <w:sz w:val="24"/>
          <w:szCs w:val="24"/>
          <w:rtl/>
        </w:rPr>
        <w:t>قابلیت ابهام زدایی را در متن مورد سنجش قرار می دهد</w:t>
      </w:r>
      <w:r>
        <w:rPr>
          <w:rFonts w:cs="B Nazanin"/>
          <w:sz w:val="24"/>
          <w:szCs w:val="24"/>
          <w:lang w:bidi="fa-IR"/>
        </w:rPr>
        <w:t xml:space="preserve"> .</w:t>
      </w:r>
    </w:p>
    <w:p w:rsidR="00572A9C" w:rsidRDefault="00572A9C">
      <w:pPr>
        <w:tabs>
          <w:tab w:val="left" w:pos="1815"/>
        </w:tabs>
        <w:bidi/>
        <w:jc w:val="center"/>
        <w:rPr>
          <w:rFonts w:cs="B Nazanin"/>
          <w:sz w:val="24"/>
          <w:szCs w:val="24"/>
          <w:rtl/>
        </w:rPr>
      </w:pPr>
    </w:p>
    <w:p w:rsidR="00572A9C" w:rsidRDefault="00FA251D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5080</wp:posOffset>
            </wp:positionV>
            <wp:extent cx="5162550" cy="379095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79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A9C" w:rsidRDefault="00572A9C">
      <w:pPr>
        <w:bidi/>
        <w:rPr>
          <w:rFonts w:cs="B Nazanin"/>
          <w:sz w:val="24"/>
          <w:szCs w:val="24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24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24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24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24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24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24"/>
          <w:rtl/>
          <w:lang w:bidi="fa-IR"/>
        </w:rPr>
      </w:pPr>
    </w:p>
    <w:p w:rsidR="00572A9C" w:rsidRDefault="00572A9C">
      <w:pPr>
        <w:bidi/>
        <w:rPr>
          <w:rFonts w:cs="B Nazanin"/>
          <w:sz w:val="24"/>
          <w:szCs w:val="24"/>
          <w:rtl/>
        </w:rPr>
      </w:pPr>
    </w:p>
    <w:p w:rsidR="00572A9C" w:rsidRDefault="00572A9C">
      <w:pPr>
        <w:bidi/>
        <w:rPr>
          <w:rFonts w:cs="B Nazanin"/>
          <w:sz w:val="24"/>
          <w:szCs w:val="24"/>
        </w:rPr>
      </w:pPr>
    </w:p>
    <w:p w:rsidR="00572A9C" w:rsidRDefault="00572A9C">
      <w:pPr>
        <w:rPr>
          <w:rFonts w:cs="B Nazanin"/>
          <w:color w:val="7030A0"/>
          <w:sz w:val="24"/>
          <w:szCs w:val="32"/>
          <w:rtl/>
        </w:rPr>
      </w:pPr>
    </w:p>
    <w:p w:rsidR="00572A9C" w:rsidRDefault="00572A9C">
      <w:pPr>
        <w:rPr>
          <w:rFonts w:cs="B Nazanin"/>
          <w:color w:val="7030A0"/>
          <w:sz w:val="24"/>
          <w:szCs w:val="32"/>
          <w:rtl/>
        </w:rPr>
      </w:pPr>
    </w:p>
    <w:p w:rsidR="00572A9C" w:rsidRDefault="00FA251D">
      <w:pPr>
        <w:rPr>
          <w:rFonts w:cs="B Nazanin"/>
          <w:b/>
          <w:bCs/>
          <w:color w:val="000000" w:themeColor="text1"/>
          <w:sz w:val="24"/>
          <w:szCs w:val="32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32"/>
          <w:rtl/>
        </w:rPr>
        <w:t>دانشگاه صنعتی بیرجند</w:t>
      </w:r>
    </w:p>
    <w:p w:rsidR="00572A9C" w:rsidRDefault="00FA251D">
      <w:pPr>
        <w:rPr>
          <w:rFonts w:cs="B Nazanin"/>
          <w:b/>
          <w:bCs/>
          <w:color w:val="000000" w:themeColor="text1"/>
          <w:sz w:val="20"/>
          <w:szCs w:val="24"/>
        </w:rPr>
      </w:pPr>
      <w:r>
        <w:rPr>
          <w:rFonts w:cs="B Nazanin" w:hint="cs"/>
          <w:b/>
          <w:bCs/>
          <w:color w:val="000000" w:themeColor="text1"/>
          <w:sz w:val="20"/>
          <w:szCs w:val="24"/>
          <w:rtl/>
        </w:rPr>
        <w:t xml:space="preserve">گرد آورنده: سمانه پاسبان    </w:t>
      </w:r>
    </w:p>
    <w:sectPr w:rsidR="00572A9C">
      <w:head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51D" w:rsidRDefault="00FA251D">
      <w:pPr>
        <w:spacing w:after="0" w:line="240" w:lineRule="auto"/>
      </w:pPr>
      <w:r>
        <w:separator/>
      </w:r>
    </w:p>
  </w:endnote>
  <w:endnote w:type="continuationSeparator" w:id="0">
    <w:p w:rsidR="00FA251D" w:rsidRDefault="00FA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51D" w:rsidRDefault="00FA251D">
      <w:pPr>
        <w:spacing w:after="0" w:line="240" w:lineRule="auto"/>
      </w:pPr>
      <w:r>
        <w:separator/>
      </w:r>
    </w:p>
  </w:footnote>
  <w:footnote w:type="continuationSeparator" w:id="0">
    <w:p w:rsidR="00FA251D" w:rsidRDefault="00FA2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A9C" w:rsidRDefault="00FA251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-419100</wp:posOffset>
          </wp:positionH>
          <wp:positionV relativeFrom="paragraph">
            <wp:posOffset>-323850</wp:posOffset>
          </wp:positionV>
          <wp:extent cx="555215" cy="8001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Birjandu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654" cy="8050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571"/>
    <w:multiLevelType w:val="hybridMultilevel"/>
    <w:tmpl w:val="DA72EAFC"/>
    <w:lvl w:ilvl="0" w:tplc="8916A9A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D3CD0"/>
    <w:multiLevelType w:val="hybridMultilevel"/>
    <w:tmpl w:val="4A446E10"/>
    <w:lvl w:ilvl="0" w:tplc="6F962810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046B5"/>
    <w:multiLevelType w:val="hybridMultilevel"/>
    <w:tmpl w:val="64406F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A4F17"/>
    <w:multiLevelType w:val="hybridMultilevel"/>
    <w:tmpl w:val="CEE60474"/>
    <w:lvl w:ilvl="0" w:tplc="6F962810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920BE"/>
    <w:multiLevelType w:val="hybridMultilevel"/>
    <w:tmpl w:val="4F3C0FF4"/>
    <w:lvl w:ilvl="0" w:tplc="4AF02BB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7583E"/>
    <w:multiLevelType w:val="hybridMultilevel"/>
    <w:tmpl w:val="A314E06C"/>
    <w:lvl w:ilvl="0" w:tplc="4622F09E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E487F"/>
    <w:multiLevelType w:val="hybridMultilevel"/>
    <w:tmpl w:val="0966ED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C2D8E"/>
    <w:multiLevelType w:val="hybridMultilevel"/>
    <w:tmpl w:val="F57E7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F317D"/>
    <w:multiLevelType w:val="hybridMultilevel"/>
    <w:tmpl w:val="ADE48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47801"/>
    <w:multiLevelType w:val="hybridMultilevel"/>
    <w:tmpl w:val="470892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9C"/>
    <w:rsid w:val="00572A9C"/>
    <w:rsid w:val="006C3BDD"/>
    <w:rsid w:val="00FA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466CD8-5906-4016-8A6F-05084AB8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://ezaccess.ir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anpaper.ir/blog/plagiarism/" TargetMode="Externa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F7278-CB2D-4AEC-B801-D76AD679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kalantar</dc:creator>
  <cp:keywords/>
  <dc:description/>
  <cp:lastModifiedBy>But22</cp:lastModifiedBy>
  <cp:revision>2</cp:revision>
  <dcterms:created xsi:type="dcterms:W3CDTF">2024-08-28T07:27:00Z</dcterms:created>
  <dcterms:modified xsi:type="dcterms:W3CDTF">2024-08-28T07:27:00Z</dcterms:modified>
</cp:coreProperties>
</file>